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6C3BA" w14:textId="37C72E68" w:rsidR="000D797C" w:rsidRPr="005A6856" w:rsidRDefault="000D797C" w:rsidP="007E78A9">
      <w:pPr>
        <w:rPr>
          <w:rFonts w:asciiTheme="minorHAnsi" w:eastAsia="Calibri" w:hAnsiTheme="minorHAnsi" w:cstheme="minorHAnsi"/>
          <w:b/>
          <w:bCs/>
          <w:i/>
          <w:color w:val="0095DA"/>
          <w:sz w:val="22"/>
          <w:szCs w:val="22"/>
        </w:rPr>
      </w:pPr>
      <w:r>
        <w:rPr>
          <w:rFonts w:asciiTheme="minorHAnsi" w:hAnsiTheme="minorHAnsi" w:cstheme="minorHAnsi"/>
          <w:noProof/>
          <w:sz w:val="22"/>
          <w:szCs w:val="22"/>
        </w:rPr>
        <mc:AlternateContent>
          <mc:Choice Requires="wpg">
            <w:drawing>
              <wp:anchor distT="0" distB="0" distL="114300" distR="114300" simplePos="0" relativeHeight="251660800" behindDoc="1" locked="0" layoutInCell="1" allowOverlap="1" wp14:anchorId="35C4AA73" wp14:editId="368A5052">
                <wp:simplePos x="0" y="0"/>
                <wp:positionH relativeFrom="margin">
                  <wp:posOffset>3594100</wp:posOffset>
                </wp:positionH>
                <wp:positionV relativeFrom="paragraph">
                  <wp:posOffset>650240</wp:posOffset>
                </wp:positionV>
                <wp:extent cx="2354580" cy="967105"/>
                <wp:effectExtent l="0" t="0" r="26670" b="23495"/>
                <wp:wrapTight wrapText="bothSides">
                  <wp:wrapPolygon edited="0">
                    <wp:start x="0" y="0"/>
                    <wp:lineTo x="0" y="21699"/>
                    <wp:lineTo x="21670" y="21699"/>
                    <wp:lineTo x="21670"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354580" cy="967105"/>
                          <a:chOff x="0" y="0"/>
                          <a:chExt cx="2354580" cy="967256"/>
                        </a:xfrm>
                      </wpg:grpSpPr>
                      <wps:wsp>
                        <wps:cNvPr id="6" name="Text Box 2"/>
                        <wps:cNvSpPr txBox="1">
                          <a:spLocks noChangeArrowheads="1"/>
                        </wps:cNvSpPr>
                        <wps:spPr bwMode="auto">
                          <a:xfrm>
                            <a:off x="0" y="304800"/>
                            <a:ext cx="2354580" cy="662456"/>
                          </a:xfrm>
                          <a:prstGeom prst="rect">
                            <a:avLst/>
                          </a:prstGeom>
                          <a:solidFill>
                            <a:srgbClr val="FFFFFF"/>
                          </a:solidFill>
                          <a:ln w="9525">
                            <a:solidFill>
                              <a:srgbClr val="0070C0"/>
                            </a:solidFill>
                            <a:miter lim="800000"/>
                            <a:headEnd/>
                            <a:tailEnd/>
                          </a:ln>
                        </wps:spPr>
                        <wps:txbx>
                          <w:txbxContent>
                            <w:p w14:paraId="26056368" w14:textId="77777777" w:rsidR="007B5AEA" w:rsidRPr="001E0E3B" w:rsidRDefault="007B5AEA" w:rsidP="007B5AEA">
                              <w:pPr>
                                <w:pStyle w:val="NormalWeb"/>
                                <w:rPr>
                                  <w:rFonts w:asciiTheme="minorHAnsi" w:hAnsiTheme="minorHAnsi"/>
                                  <w:color w:val="00B050"/>
                                  <w:sz w:val="22"/>
                                  <w:szCs w:val="22"/>
                                </w:rPr>
                              </w:pPr>
                              <w:r w:rsidRPr="001E0E3B">
                                <w:rPr>
                                  <w:rFonts w:asciiTheme="minorHAnsi" w:hAnsiTheme="minorHAnsi"/>
                                  <w:color w:val="00B050"/>
                                  <w:sz w:val="22"/>
                                  <w:szCs w:val="22"/>
                                </w:rPr>
                                <w:t>In one city, over four years, nearly 1,700 children ages 5 to 18 were hit by cars within a block of a school.</w:t>
                              </w:r>
                            </w:p>
                            <w:p w14:paraId="62AA3752" w14:textId="77777777" w:rsidR="000D797C" w:rsidRDefault="000D797C" w:rsidP="000D797C"/>
                          </w:txbxContent>
                        </wps:txbx>
                        <wps:bodyPr rot="0" vert="horz" wrap="square" lIns="91440" tIns="45720" rIns="91440" bIns="45720" anchor="t" anchorCtr="0">
                          <a:noAutofit/>
                        </wps:bodyPr>
                      </wps:wsp>
                      <wps:wsp>
                        <wps:cNvPr id="7"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5CA71668" w14:textId="77777777" w:rsidR="000D797C" w:rsidRPr="00E111DE" w:rsidRDefault="000D797C" w:rsidP="000D797C">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5C4AA73" id="Group 5" o:spid="_x0000_s1026" style="position:absolute;margin-left:283pt;margin-top:51.2pt;width:185.4pt;height:76.15pt;z-index:-251655680;mso-position-horizontal-relative:margin;mso-height-relative:margin" coordsize="23545,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">
                <v:shapetype id="_x0000_t202" coordsize="21600,21600" o:spt="202" path="m,l,21600r21600,l21600,xe">
                  <v:stroke joinstyle="miter"/>
                  <v:path gradientshapeok="t" o:connecttype="rect"/>
                </v:shapetype>
                <v:shape id="_x0000_s1027" type="#_x0000_t202" style="position:absolute;top:3048;width:23545;height: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" strokecolor="#0070c0">
                  <v:textbox>
                    <w:txbxContent>
                      <w:p w14:paraId="26056368" w14:textId="77777777" w:rsidR="007B5AEA" w:rsidRPr="001E0E3B" w:rsidRDefault="007B5AEA" w:rsidP="007B5AEA">
                        <w:pPr>
                          <w:pStyle w:val="NormalWeb"/>
                          <w:rPr>
                            <w:rFonts w:asciiTheme="minorHAnsi" w:hAnsiTheme="minorHAnsi"/>
                            <w:color w:val="00B050"/>
                            <w:sz w:val="22"/>
                            <w:szCs w:val="22"/>
                          </w:rPr>
                        </w:pPr>
                        <w:r w:rsidRPr="001E0E3B">
                          <w:rPr>
                            <w:rFonts w:asciiTheme="minorHAnsi" w:hAnsiTheme="minorHAnsi"/>
                            <w:color w:val="00B050"/>
                            <w:sz w:val="22"/>
                            <w:szCs w:val="22"/>
                          </w:rPr>
                          <w:t>In one city, over four years, nearly 1,700 children ages 5 to 18 were hit by cars within a block of a school.</w:t>
                        </w:r>
                      </w:p>
                      <w:p w14:paraId="62AA3752" w14:textId="77777777" w:rsidR="000D797C" w:rsidRDefault="000D797C" w:rsidP="000D797C"/>
                    </w:txbxContent>
                  </v:textbox>
                </v:shape>
                <v:shape id="_x0000_s1028"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" fillcolor="#0070c0">
                  <v:textbox>
                    <w:txbxContent>
                      <w:p w14:paraId="5CA71668" w14:textId="77777777" w:rsidR="000D797C" w:rsidRPr="00E111DE" w:rsidRDefault="000D797C" w:rsidP="000D797C">
                        <w:pPr>
                          <w:jc w:val="center"/>
                          <w:rPr>
                            <w:rFonts w:asciiTheme="minorHAnsi" w:hAnsiTheme="minorHAnsi" w:cstheme="minorHAnsi"/>
                            <w:b/>
                            <w:color w:val="FFFFFF" w:themeColor="background1"/>
                            <w:sz w:val="28"/>
                            <w:szCs w:val="28"/>
                          </w:rPr>
                        </w:pPr>
                        <w:r w:rsidRPr="00E111DE">
                          <w:rPr>
                            <w:rFonts w:asciiTheme="minorHAnsi" w:hAnsiTheme="minorHAnsi" w:cstheme="minorHAnsi"/>
                            <w:b/>
                            <w:color w:val="FFFFFF" w:themeColor="background1"/>
                            <w:sz w:val="28"/>
                            <w:szCs w:val="28"/>
                          </w:rPr>
                          <w:t>F A C T</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 xml:space="preserve">  </w:t>
                        </w:r>
                        <w:r>
                          <w:rPr>
                            <w:rFonts w:asciiTheme="minorHAnsi" w:hAnsiTheme="minorHAnsi" w:cstheme="minorHAnsi"/>
                            <w:b/>
                            <w:color w:val="FFFFFF" w:themeColor="background1"/>
                            <w:sz w:val="28"/>
                            <w:szCs w:val="28"/>
                          </w:rPr>
                          <w:t xml:space="preserve">   </w:t>
                        </w:r>
                        <w:r w:rsidRPr="00E111DE">
                          <w:rPr>
                            <w:rFonts w:asciiTheme="minorHAnsi" w:hAnsiTheme="minorHAnsi" w:cstheme="minorHAnsi"/>
                            <w:b/>
                            <w:color w:val="FFFFFF" w:themeColor="background1"/>
                            <w:sz w:val="28"/>
                            <w:szCs w:val="28"/>
                          </w:rPr>
                          <w:t>P O I N T</w:t>
                        </w:r>
                      </w:p>
                    </w:txbxContent>
                  </v:textbox>
                </v:shape>
                <w10:wrap type="tight" anchorx="margin"/>
              </v:group>
            </w:pict>
          </mc:Fallback>
        </mc:AlternateContent>
      </w:r>
      <w:r w:rsidR="00EA7405" w:rsidRPr="00DF60F9">
        <w:rPr>
          <w:rFonts w:asciiTheme="minorHAnsi" w:hAnsiTheme="minorHAnsi" w:cstheme="minorHAnsi"/>
          <w:b/>
          <w:noProof/>
          <w:color w:val="0095DA"/>
        </w:rPr>
        <mc:AlternateContent>
          <mc:Choice Requires="wps">
            <w:drawing>
              <wp:anchor distT="45720" distB="45720" distL="114300" distR="114300" simplePos="0" relativeHeight="251659776" behindDoc="0" locked="0" layoutInCell="1" allowOverlap="1" wp14:anchorId="0F84F977" wp14:editId="733832A7">
                <wp:simplePos x="0" y="0"/>
                <wp:positionH relativeFrom="margin">
                  <wp:posOffset>6350</wp:posOffset>
                </wp:positionH>
                <wp:positionV relativeFrom="paragraph">
                  <wp:posOffset>0</wp:posOffset>
                </wp:positionV>
                <wp:extent cx="5916168" cy="286385"/>
                <wp:effectExtent l="0" t="0" r="279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286385"/>
                        </a:xfrm>
                        <a:prstGeom prst="rect">
                          <a:avLst/>
                        </a:prstGeom>
                        <a:solidFill>
                          <a:srgbClr val="FFFFFF"/>
                        </a:solidFill>
                        <a:ln w="9525">
                          <a:solidFill>
                            <a:srgbClr val="0070C0"/>
                          </a:solidFill>
                          <a:miter lim="800000"/>
                          <a:headEnd/>
                          <a:tailEnd/>
                        </a:ln>
                      </wps:spPr>
                      <wps:txbx>
                        <w:txbxContent>
                          <w:p w14:paraId="29149CF2" w14:textId="7C932162" w:rsidR="00EA7405" w:rsidRPr="007E78A9" w:rsidRDefault="007E78A9" w:rsidP="00EA7405">
                            <w:pPr>
                              <w:rPr>
                                <w:rFonts w:asciiTheme="minorHAnsi" w:hAnsiTheme="minorHAnsi" w:cstheme="minorHAnsi"/>
                                <w:b/>
                                <w:i/>
                                <w:color w:val="39B242"/>
                              </w:rPr>
                            </w:pPr>
                            <w:r>
                              <w:rPr>
                                <w:rFonts w:asciiTheme="minorHAnsi" w:hAnsiTheme="minorHAnsi" w:cstheme="minorHAnsi"/>
                                <w:b/>
                                <w:color w:val="39B242"/>
                              </w:rPr>
                              <w:t>ACTION</w:t>
                            </w:r>
                            <w:r w:rsidR="00EA7405" w:rsidRPr="00B90EC4">
                              <w:rPr>
                                <w:rFonts w:asciiTheme="minorHAnsi" w:hAnsiTheme="minorHAnsi" w:cstheme="minorHAnsi"/>
                                <w:b/>
                                <w:color w:val="39B242"/>
                              </w:rPr>
                              <w:t xml:space="preserve">: </w:t>
                            </w:r>
                            <w:r w:rsidR="00EA7405" w:rsidRPr="007E78A9">
                              <w:rPr>
                                <w:rFonts w:asciiTheme="minorHAnsi" w:hAnsiTheme="minorHAnsi" w:cstheme="minorHAnsi"/>
                                <w:b/>
                                <w:i/>
                                <w:color w:val="39B242"/>
                              </w:rPr>
                              <w:t>Make Drop-Off/Pickup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4F977" id="Text Box 2" o:spid="_x0000_s1029" type="#_x0000_t202" style="position:absolute;margin-left:.5pt;margin-top:0;width:465.85pt;height:22.55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" strokecolor="#0070c0">
                <v:textbox style="mso-fit-shape-to-text:t">
                  <w:txbxContent>
                    <w:p w14:paraId="29149CF2" w14:textId="7C932162" w:rsidR="00EA7405" w:rsidRPr="007E78A9" w:rsidRDefault="007E78A9" w:rsidP="00EA7405">
                      <w:pPr>
                        <w:rPr>
                          <w:rFonts w:asciiTheme="minorHAnsi" w:hAnsiTheme="minorHAnsi" w:cstheme="minorHAnsi"/>
                          <w:b/>
                          <w:i/>
                          <w:color w:val="39B242"/>
                        </w:rPr>
                      </w:pPr>
                      <w:r>
                        <w:rPr>
                          <w:rFonts w:asciiTheme="minorHAnsi" w:hAnsiTheme="minorHAnsi" w:cstheme="minorHAnsi"/>
                          <w:b/>
                          <w:color w:val="39B242"/>
                        </w:rPr>
                        <w:t>ACTION</w:t>
                      </w:r>
                      <w:r w:rsidR="00EA7405" w:rsidRPr="00B90EC4">
                        <w:rPr>
                          <w:rFonts w:asciiTheme="minorHAnsi" w:hAnsiTheme="minorHAnsi" w:cstheme="minorHAnsi"/>
                          <w:b/>
                          <w:color w:val="39B242"/>
                        </w:rPr>
                        <w:t xml:space="preserve">: </w:t>
                      </w:r>
                      <w:r w:rsidR="00EA7405" w:rsidRPr="007E78A9">
                        <w:rPr>
                          <w:rFonts w:asciiTheme="minorHAnsi" w:hAnsiTheme="minorHAnsi" w:cstheme="minorHAnsi"/>
                          <w:b/>
                          <w:i/>
                          <w:color w:val="39B242"/>
                        </w:rPr>
                        <w:t>Make Drop-Off/Pickup Safe</w:t>
                      </w:r>
                    </w:p>
                  </w:txbxContent>
                </v:textbox>
                <w10:wrap type="square" anchorx="margin"/>
              </v:shape>
            </w:pict>
          </mc:Fallback>
        </mc:AlternateContent>
      </w:r>
      <w:r w:rsidR="009B3F4E">
        <w:rPr>
          <w:rFonts w:asciiTheme="minorHAnsi" w:hAnsiTheme="minorHAnsi" w:cstheme="minorHAnsi"/>
          <w:b/>
          <w:color w:val="0095DA"/>
        </w:rPr>
        <w:br/>
      </w:r>
      <w:r>
        <w:rPr>
          <w:rFonts w:asciiTheme="minorHAnsi" w:eastAsia="Calibri" w:hAnsiTheme="minorHAnsi" w:cstheme="minorHAnsi"/>
          <w:b/>
          <w:bCs/>
          <w:color w:val="0095DA"/>
          <w:sz w:val="22"/>
          <w:szCs w:val="22"/>
        </w:rPr>
        <w:t>School Drop-Off/Pickup Campaign Plan</w:t>
      </w:r>
      <w:r w:rsidR="00B2234D">
        <w:rPr>
          <w:rFonts w:asciiTheme="minorHAnsi" w:eastAsia="Calibri" w:hAnsiTheme="minorHAnsi" w:cstheme="minorHAnsi"/>
          <w:b/>
          <w:bCs/>
          <w:color w:val="0095DA"/>
          <w:sz w:val="22"/>
          <w:szCs w:val="22"/>
        </w:rPr>
        <w:br/>
      </w:r>
      <w:r w:rsidR="00B2234D">
        <w:rPr>
          <w:rFonts w:asciiTheme="minorHAnsi" w:eastAsia="Calibri" w:hAnsiTheme="minorHAnsi" w:cstheme="minorHAnsi"/>
          <w:b/>
          <w:bCs/>
          <w:i/>
          <w:color w:val="0095DA"/>
          <w:sz w:val="22"/>
          <w:szCs w:val="22"/>
        </w:rPr>
        <w:t>New! School Zone Distraction Law</w:t>
      </w:r>
      <w:r w:rsidR="005A6856">
        <w:rPr>
          <w:rFonts w:asciiTheme="minorHAnsi" w:eastAsia="Calibri" w:hAnsiTheme="minorHAnsi" w:cstheme="minorHAnsi"/>
          <w:b/>
          <w:bCs/>
          <w:i/>
          <w:color w:val="0095DA"/>
          <w:sz w:val="22"/>
          <w:szCs w:val="22"/>
        </w:rPr>
        <w:t xml:space="preserve"> </w:t>
      </w:r>
      <w:hyperlink w:anchor="cellphonelaw" w:history="1">
        <w:r w:rsidR="005A6856" w:rsidRPr="005A6856">
          <w:rPr>
            <w:rStyle w:val="Hyperlink"/>
            <w:rFonts w:asciiTheme="minorHAnsi" w:eastAsia="Calibri" w:hAnsiTheme="minorHAnsi" w:cstheme="minorHAnsi"/>
            <w:sz w:val="22"/>
            <w:szCs w:val="22"/>
            <w:u w:val="none"/>
          </w:rPr>
          <w:t>*</w:t>
        </w:r>
      </w:hyperlink>
    </w:p>
    <w:p w14:paraId="76379AC5" w14:textId="138CBA8A" w:rsidR="007B5AEA" w:rsidRPr="007B5AEA" w:rsidRDefault="007B5AEA" w:rsidP="007B5AEA">
      <w:pPr>
        <w:pStyle w:val="NormalWeb"/>
        <w:rPr>
          <w:rFonts w:asciiTheme="minorHAnsi" w:hAnsiTheme="minorHAnsi"/>
          <w:color w:val="000000"/>
          <w:sz w:val="22"/>
          <w:szCs w:val="22"/>
        </w:rPr>
      </w:pPr>
      <w:r w:rsidRPr="00D51A8D">
        <w:rPr>
          <w:rFonts w:asciiTheme="minorHAnsi" w:hAnsiTheme="minorHAnsi"/>
          <w:b/>
          <w:color w:val="39B242"/>
          <w:sz w:val="22"/>
          <w:szCs w:val="22"/>
        </w:rPr>
        <w:t>Danger</w:t>
      </w:r>
      <w:r w:rsidRPr="00D51A8D">
        <w:rPr>
          <w:rFonts w:asciiTheme="minorHAnsi" w:hAnsiTheme="minorHAnsi"/>
          <w:color w:val="39B242"/>
          <w:sz w:val="22"/>
          <w:szCs w:val="22"/>
        </w:rPr>
        <w:br/>
      </w:r>
      <w:r w:rsidRPr="007B5AEA">
        <w:rPr>
          <w:rFonts w:asciiTheme="minorHAnsi" w:hAnsiTheme="minorHAnsi"/>
          <w:color w:val="000000"/>
          <w:sz w:val="22"/>
          <w:szCs w:val="22"/>
        </w:rPr>
        <w:t>Children in jeopardy because the drop-off pickup zone is chaotic and hazardous.</w:t>
      </w:r>
    </w:p>
    <w:p w14:paraId="0DF0EF87" w14:textId="702F9132" w:rsidR="007B5AEA" w:rsidRPr="007B5AEA" w:rsidRDefault="007B5AEA" w:rsidP="007B5AEA">
      <w:pPr>
        <w:pStyle w:val="NormalWeb"/>
        <w:rPr>
          <w:rFonts w:asciiTheme="minorHAnsi" w:hAnsiTheme="minorHAnsi"/>
          <w:color w:val="000000"/>
          <w:sz w:val="22"/>
          <w:szCs w:val="22"/>
        </w:rPr>
      </w:pPr>
      <w:r w:rsidRPr="00D51A8D">
        <w:rPr>
          <w:rFonts w:asciiTheme="minorHAnsi" w:hAnsiTheme="minorHAnsi"/>
          <w:b/>
          <w:color w:val="39B242"/>
          <w:sz w:val="22"/>
          <w:szCs w:val="22"/>
        </w:rPr>
        <w:t>Solution</w:t>
      </w:r>
      <w:r w:rsidRPr="00D51A8D">
        <w:rPr>
          <w:rFonts w:asciiTheme="minorHAnsi" w:hAnsiTheme="minorHAnsi"/>
          <w:b/>
          <w:color w:val="39B242"/>
          <w:sz w:val="22"/>
          <w:szCs w:val="22"/>
        </w:rPr>
        <w:br/>
      </w:r>
      <w:r w:rsidRPr="007B5AEA">
        <w:rPr>
          <w:rFonts w:asciiTheme="minorHAnsi" w:hAnsiTheme="minorHAnsi"/>
          <w:color w:val="000000"/>
          <w:sz w:val="22"/>
          <w:szCs w:val="22"/>
        </w:rPr>
        <w:t>Develop a sensible drop-off/pickup plan for the school, and enforce it.</w:t>
      </w:r>
    </w:p>
    <w:p w14:paraId="7B800EB4" w14:textId="5A2B9A6C" w:rsidR="007B5AEA" w:rsidRPr="007B5AEA" w:rsidRDefault="007B5AEA" w:rsidP="007B5AEA">
      <w:pPr>
        <w:pStyle w:val="NormalWeb"/>
        <w:rPr>
          <w:rFonts w:asciiTheme="minorHAnsi" w:hAnsiTheme="minorHAnsi"/>
          <w:color w:val="000000"/>
          <w:sz w:val="22"/>
          <w:szCs w:val="22"/>
        </w:rPr>
      </w:pPr>
      <w:r w:rsidRPr="00D51A8D">
        <w:rPr>
          <w:rFonts w:asciiTheme="minorHAnsi" w:hAnsiTheme="minorHAnsi"/>
          <w:b/>
          <w:color w:val="39B242"/>
          <w:sz w:val="22"/>
          <w:szCs w:val="22"/>
        </w:rPr>
        <w:t>Action</w:t>
      </w:r>
      <w:r>
        <w:rPr>
          <w:rFonts w:asciiTheme="minorHAnsi" w:hAnsiTheme="minorHAnsi"/>
          <w:color w:val="000000"/>
          <w:sz w:val="22"/>
          <w:szCs w:val="22"/>
        </w:rPr>
        <w:br/>
      </w:r>
      <w:r w:rsidRPr="007B5AEA">
        <w:rPr>
          <w:rFonts w:asciiTheme="minorHAnsi" w:hAnsiTheme="minorHAnsi"/>
          <w:color w:val="000000"/>
          <w:sz w:val="22"/>
          <w:szCs w:val="22"/>
        </w:rPr>
        <w:t>Push school board to adopt a drop-off/pickup plan, and provide the resources to make it work.</w:t>
      </w:r>
    </w:p>
    <w:p w14:paraId="7AC1045A" w14:textId="4849B054" w:rsidR="007B5AEA" w:rsidRPr="00D51A8D" w:rsidRDefault="00D51A8D" w:rsidP="007B5AEA">
      <w:pPr>
        <w:pStyle w:val="NormalWeb"/>
        <w:rPr>
          <w:rFonts w:asciiTheme="minorHAnsi" w:hAnsiTheme="minorHAnsi"/>
          <w:b/>
          <w:color w:val="39B242"/>
          <w:sz w:val="22"/>
          <w:szCs w:val="22"/>
        </w:rPr>
      </w:pPr>
      <w:r>
        <w:rPr>
          <w:rFonts w:asciiTheme="minorHAnsi" w:eastAsia="Calibri" w:hAnsiTheme="minorHAnsi" w:cstheme="minorHAnsi"/>
          <w:b/>
          <w:bCs/>
          <w:noProof/>
          <w:color w:val="0095DA"/>
          <w:sz w:val="22"/>
          <w:szCs w:val="22"/>
        </w:rPr>
        <w:drawing>
          <wp:anchor distT="0" distB="0" distL="114300" distR="114300" simplePos="0" relativeHeight="251653632" behindDoc="1" locked="0" layoutInCell="1" allowOverlap="1" wp14:anchorId="5E74D1A6" wp14:editId="4DFC1AD7">
            <wp:simplePos x="0" y="0"/>
            <wp:positionH relativeFrom="column">
              <wp:posOffset>4296833</wp:posOffset>
            </wp:positionH>
            <wp:positionV relativeFrom="paragraph">
              <wp:posOffset>12982</wp:posOffset>
            </wp:positionV>
            <wp:extent cx="1623695" cy="1078230"/>
            <wp:effectExtent l="0" t="0" r="0" b="7620"/>
            <wp:wrapTight wrapText="bothSides">
              <wp:wrapPolygon edited="0">
                <wp:start x="0" y="0"/>
                <wp:lineTo x="0" y="21371"/>
                <wp:lineTo x="21287" y="21371"/>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acted driver 2.jpg"/>
                    <pic:cNvPicPr/>
                  </pic:nvPicPr>
                  <pic:blipFill>
                    <a:blip r:embed="rId8"/>
                    <a:stretch>
                      <a:fillRect/>
                    </a:stretch>
                  </pic:blipFill>
                  <pic:spPr>
                    <a:xfrm>
                      <a:off x="0" y="0"/>
                      <a:ext cx="1623695" cy="1078230"/>
                    </a:xfrm>
                    <a:prstGeom prst="rect">
                      <a:avLst/>
                    </a:prstGeom>
                  </pic:spPr>
                </pic:pic>
              </a:graphicData>
            </a:graphic>
            <wp14:sizeRelH relativeFrom="page">
              <wp14:pctWidth>0</wp14:pctWidth>
            </wp14:sizeRelH>
            <wp14:sizeRelV relativeFrom="page">
              <wp14:pctHeight>0</wp14:pctHeight>
            </wp14:sizeRelV>
          </wp:anchor>
        </w:drawing>
      </w:r>
      <w:r w:rsidR="007B5AEA" w:rsidRPr="00D51A8D">
        <w:rPr>
          <w:rFonts w:asciiTheme="minorHAnsi" w:hAnsiTheme="minorHAnsi"/>
          <w:b/>
          <w:color w:val="39B242"/>
          <w:sz w:val="22"/>
          <w:szCs w:val="22"/>
        </w:rPr>
        <w:t>Here’s How</w:t>
      </w:r>
      <w:r>
        <w:rPr>
          <w:rFonts w:asciiTheme="minorHAnsi" w:hAnsiTheme="minorHAnsi"/>
          <w:b/>
          <w:color w:val="39B242"/>
          <w:sz w:val="22"/>
          <w:szCs w:val="22"/>
        </w:rPr>
        <w:t>:</w:t>
      </w:r>
    </w:p>
    <w:p w14:paraId="776FD371" w14:textId="4FC80794" w:rsidR="00533372" w:rsidRPr="003A44CD" w:rsidRDefault="00533372" w:rsidP="007E78A9">
      <w:pPr>
        <w:rPr>
          <w:rFonts w:asciiTheme="minorHAnsi" w:eastAsia="Calibri" w:hAnsiTheme="minorHAnsi" w:cstheme="minorHAnsi"/>
          <w:b/>
          <w:bCs/>
          <w:color w:val="0095DA"/>
          <w:sz w:val="22"/>
          <w:szCs w:val="22"/>
        </w:rPr>
      </w:pPr>
      <w:r w:rsidRPr="003A44CD">
        <w:rPr>
          <w:rFonts w:asciiTheme="minorHAnsi" w:eastAsia="Calibri" w:hAnsiTheme="minorHAnsi" w:cstheme="minorHAnsi"/>
          <w:b/>
          <w:bCs/>
          <w:color w:val="0095DA"/>
          <w:sz w:val="22"/>
          <w:szCs w:val="22"/>
        </w:rPr>
        <w:t>Sample Letter to School Board</w:t>
      </w:r>
    </w:p>
    <w:p w14:paraId="180F92CF" w14:textId="148EE090" w:rsidR="00533372" w:rsidRPr="00147335" w:rsidRDefault="00D51A8D" w:rsidP="00533372">
      <w:pPr>
        <w:rPr>
          <w:rFonts w:asciiTheme="minorHAnsi" w:eastAsia="Calibri" w:hAnsiTheme="minorHAnsi" w:cstheme="minorHAnsi"/>
          <w:sz w:val="22"/>
          <w:szCs w:val="22"/>
        </w:rPr>
      </w:pPr>
      <w:r>
        <w:rPr>
          <w:rFonts w:asciiTheme="minorHAnsi" w:eastAsia="Calibri" w:hAnsiTheme="minorHAnsi" w:cstheme="minorHAnsi"/>
          <w:sz w:val="22"/>
          <w:szCs w:val="22"/>
        </w:rPr>
        <w:br/>
      </w:r>
      <w:r w:rsidR="00533372" w:rsidRPr="00147335">
        <w:rPr>
          <w:rFonts w:asciiTheme="minorHAnsi" w:eastAsia="Calibri" w:hAnsiTheme="minorHAnsi" w:cstheme="minorHAnsi"/>
          <w:sz w:val="22"/>
          <w:szCs w:val="22"/>
        </w:rPr>
        <w:t xml:space="preserve">We are joining together as parents of </w:t>
      </w:r>
      <w:r w:rsidR="00533372" w:rsidRPr="00147335">
        <w:rPr>
          <w:rFonts w:asciiTheme="minorHAnsi" w:eastAsia="Calibri" w:hAnsiTheme="minorHAnsi" w:cstheme="minorHAnsi"/>
          <w:sz w:val="22"/>
          <w:szCs w:val="22"/>
          <w:highlight w:val="yellow"/>
        </w:rPr>
        <w:t>Greenleaf Elementary School</w:t>
      </w:r>
      <w:r w:rsidR="00533372" w:rsidRPr="00147335">
        <w:rPr>
          <w:rFonts w:asciiTheme="minorHAnsi" w:eastAsia="Calibri" w:hAnsiTheme="minorHAnsi" w:cstheme="minorHAnsi"/>
          <w:sz w:val="22"/>
          <w:szCs w:val="22"/>
        </w:rPr>
        <w:t xml:space="preserve"> students because we are deeply concerned about the chaotic nature of the student </w:t>
      </w:r>
      <w:r w:rsidR="00533372" w:rsidRPr="00147335">
        <w:rPr>
          <w:rFonts w:asciiTheme="minorHAnsi" w:hAnsiTheme="minorHAnsi" w:cstheme="minorHAnsi"/>
          <w:sz w:val="22"/>
          <w:szCs w:val="22"/>
        </w:rPr>
        <w:t xml:space="preserve">drop-off/pickup </w:t>
      </w:r>
      <w:r w:rsidR="00533372" w:rsidRPr="00147335">
        <w:rPr>
          <w:rFonts w:asciiTheme="minorHAnsi" w:eastAsia="Calibri" w:hAnsiTheme="minorHAnsi" w:cstheme="minorHAnsi"/>
          <w:sz w:val="22"/>
          <w:szCs w:val="22"/>
        </w:rPr>
        <w:t xml:space="preserve">area at the school, and fear that this is a tragedy waiting to happen. </w:t>
      </w:r>
    </w:p>
    <w:p w14:paraId="287FD350" w14:textId="6C3026B2" w:rsidR="00533372" w:rsidRPr="00147335" w:rsidRDefault="00533372" w:rsidP="00533372">
      <w:pPr>
        <w:rPr>
          <w:rFonts w:asciiTheme="minorHAnsi" w:eastAsia="Calibri" w:hAnsiTheme="minorHAnsi" w:cstheme="minorHAnsi"/>
          <w:sz w:val="22"/>
          <w:szCs w:val="22"/>
        </w:rPr>
      </w:pPr>
    </w:p>
    <w:p w14:paraId="4ADA5BCF" w14:textId="6A5260E4" w:rsidR="00533372" w:rsidRPr="00147335" w:rsidRDefault="001E0E3B" w:rsidP="00533372">
      <w:pPr>
        <w:rPr>
          <w:rFonts w:asciiTheme="minorHAnsi" w:eastAsia="Calibri" w:hAnsiTheme="minorHAnsi" w:cstheme="minorHAnsi"/>
          <w:sz w:val="22"/>
          <w:szCs w:val="22"/>
        </w:rPr>
      </w:pPr>
      <w:r>
        <w:rPr>
          <w:noProof/>
        </w:rPr>
        <mc:AlternateContent>
          <mc:Choice Requires="wpg">
            <w:drawing>
              <wp:anchor distT="0" distB="0" distL="114300" distR="114300" simplePos="0" relativeHeight="251657728" behindDoc="1" locked="0" layoutInCell="1" allowOverlap="1" wp14:anchorId="22CA4316" wp14:editId="7503CB47">
                <wp:simplePos x="0" y="0"/>
                <wp:positionH relativeFrom="column">
                  <wp:posOffset>3243580</wp:posOffset>
                </wp:positionH>
                <wp:positionV relativeFrom="paragraph">
                  <wp:posOffset>267970</wp:posOffset>
                </wp:positionV>
                <wp:extent cx="2698115" cy="1257935"/>
                <wp:effectExtent l="19050" t="0" r="26035" b="18415"/>
                <wp:wrapTight wrapText="bothSides">
                  <wp:wrapPolygon edited="0">
                    <wp:start x="2440" y="0"/>
                    <wp:lineTo x="2440" y="5234"/>
                    <wp:lineTo x="-153" y="10795"/>
                    <wp:lineTo x="-153" y="13739"/>
                    <wp:lineTo x="2440" y="15701"/>
                    <wp:lineTo x="2440" y="21589"/>
                    <wp:lineTo x="21656" y="21589"/>
                    <wp:lineTo x="21656" y="0"/>
                    <wp:lineTo x="2440" y="0"/>
                  </wp:wrapPolygon>
                </wp:wrapTight>
                <wp:docPr id="21" name="Group 21"/>
                <wp:cNvGraphicFramePr/>
                <a:graphic xmlns:a="http://schemas.openxmlformats.org/drawingml/2006/main">
                  <a:graphicData uri="http://schemas.microsoft.com/office/word/2010/wordprocessingGroup">
                    <wpg:wgp>
                      <wpg:cNvGrpSpPr/>
                      <wpg:grpSpPr>
                        <a:xfrm>
                          <a:off x="0" y="0"/>
                          <a:ext cx="2698115" cy="1257935"/>
                          <a:chOff x="0" y="0"/>
                          <a:chExt cx="2698141" cy="1258406"/>
                        </a:xfrm>
                      </wpg:grpSpPr>
                      <wpg:grpSp>
                        <wpg:cNvPr id="22" name="Group 22"/>
                        <wpg:cNvGrpSpPr/>
                        <wpg:grpSpPr>
                          <a:xfrm>
                            <a:off x="343561" y="0"/>
                            <a:ext cx="2354580" cy="1258406"/>
                            <a:chOff x="0" y="0"/>
                            <a:chExt cx="2354580" cy="1258406"/>
                          </a:xfrm>
                        </wpg:grpSpPr>
                        <wps:wsp>
                          <wps:cNvPr id="23" name="Text Box 2"/>
                          <wps:cNvSpPr txBox="1">
                            <a:spLocks noChangeArrowheads="1"/>
                          </wps:cNvSpPr>
                          <wps:spPr bwMode="auto">
                            <a:xfrm>
                              <a:off x="0" y="311848"/>
                              <a:ext cx="2354580" cy="946558"/>
                            </a:xfrm>
                            <a:prstGeom prst="rect">
                              <a:avLst/>
                            </a:prstGeom>
                            <a:solidFill>
                              <a:srgbClr val="FFFFFF"/>
                            </a:solidFill>
                            <a:ln w="9525">
                              <a:solidFill>
                                <a:srgbClr val="0070C0"/>
                              </a:solidFill>
                              <a:miter lim="800000"/>
                              <a:headEnd/>
                              <a:tailEnd/>
                            </a:ln>
                          </wps:spPr>
                          <wps:txbx>
                            <w:txbxContent>
                              <w:p w14:paraId="17F6C3B9" w14:textId="2BCC49A0" w:rsidR="001E0E3B" w:rsidRPr="001E0E3B" w:rsidRDefault="001E0E3B" w:rsidP="001E0E3B">
                                <w:pPr>
                                  <w:rPr>
                                    <w:b/>
                                    <w:color w:val="39B242"/>
                                  </w:rPr>
                                </w:pPr>
                                <w:r w:rsidRPr="001E0E3B">
                                  <w:rPr>
                                    <w:rFonts w:ascii="Calibri" w:eastAsia="Calibri" w:hAnsi="Calibri" w:cs="Calibri"/>
                                    <w:color w:val="39B242"/>
                                    <w:sz w:val="22"/>
                                    <w:szCs w:val="22"/>
                                  </w:rPr>
                                  <w:t xml:space="preserve">If there’s been an incident, share it in </w:t>
                                </w:r>
                                <w:r>
                                  <w:rPr>
                                    <w:rFonts w:ascii="Calibri" w:eastAsia="Calibri" w:hAnsi="Calibri" w:cs="Calibri"/>
                                    <w:color w:val="39B242"/>
                                    <w:sz w:val="22"/>
                                    <w:szCs w:val="22"/>
                                  </w:rPr>
                                  <w:t>your l</w:t>
                                </w:r>
                                <w:r w:rsidRPr="001E0E3B">
                                  <w:rPr>
                                    <w:rFonts w:ascii="Calibri" w:eastAsia="Calibri" w:hAnsi="Calibri" w:cs="Calibri"/>
                                    <w:color w:val="39B242"/>
                                    <w:sz w:val="22"/>
                                    <w:szCs w:val="22"/>
                                  </w:rPr>
                                  <w:t xml:space="preserve">etter. See the story </w:t>
                                </w:r>
                                <w:r>
                                  <w:rPr>
                                    <w:rFonts w:ascii="Calibri" w:eastAsia="Calibri" w:hAnsi="Calibri" w:cs="Calibri"/>
                                    <w:color w:val="39B242"/>
                                    <w:sz w:val="22"/>
                                    <w:szCs w:val="22"/>
                                  </w:rPr>
                                  <w:t xml:space="preserve">below </w:t>
                                </w:r>
                                <w:r w:rsidRPr="001E0E3B">
                                  <w:rPr>
                                    <w:rFonts w:ascii="Calibri" w:eastAsia="Calibri" w:hAnsi="Calibri" w:cs="Calibri"/>
                                    <w:color w:val="39B242"/>
                                    <w:sz w:val="22"/>
                                    <w:szCs w:val="22"/>
                                  </w:rPr>
                                  <w:t xml:space="preserve">about a girl who was hit in a designated </w:t>
                                </w:r>
                                <w:r w:rsidRPr="001E0E3B">
                                  <w:rPr>
                                    <w:rFonts w:ascii="Calibri" w:hAnsi="Calibri" w:cs="Calibri"/>
                                    <w:color w:val="39B242"/>
                                    <w:sz w:val="22"/>
                                    <w:szCs w:val="22"/>
                                  </w:rPr>
                                  <w:t xml:space="preserve">drop-off/pickup </w:t>
                                </w:r>
                                <w:r w:rsidRPr="001E0E3B">
                                  <w:rPr>
                                    <w:rFonts w:ascii="Calibri" w:eastAsia="Calibri" w:hAnsi="Calibri" w:cs="Calibri"/>
                                    <w:color w:val="39B242"/>
                                    <w:sz w:val="22"/>
                                    <w:szCs w:val="22"/>
                                  </w:rPr>
                                  <w:t>area at a school in Rhode Island.</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73DF4A64" w14:textId="77777777" w:rsidR="001E0E3B" w:rsidRPr="00E111DE" w:rsidRDefault="001E0E3B" w:rsidP="001E0E3B">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wps:txbx>
                          <wps:bodyPr rot="0" vert="horz" wrap="square" lIns="91440" tIns="45720" rIns="91440" bIns="45720" anchor="t" anchorCtr="0">
                            <a:noAutofit/>
                          </wps:bodyPr>
                        </wps:wsp>
                      </wpg:grpSp>
                      <wps:wsp>
                        <wps:cNvPr id="25" name="Left Arrow 12"/>
                        <wps:cNvSpPr/>
                        <wps:spPr>
                          <a:xfrm>
                            <a:off x="0" y="491556"/>
                            <a:ext cx="342900" cy="342900"/>
                          </a:xfrm>
                          <a:prstGeom prst="leftArrow">
                            <a:avLst/>
                          </a:prstGeom>
                          <a:solidFill>
                            <a:srgbClr val="008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CA4316" id="Group 21" o:spid="_x0000_s1030" style="position:absolute;margin-left:255.4pt;margin-top:21.1pt;width:212.45pt;height:99.05pt;z-index:-251658752;mso-height-relative:margin" coordsize="26981,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">
                <v:group id="Group 22" o:spid="_x0000_s1031" style="position:absolute;left:3435;width:23546;height:12584" coordsize="23545,1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32" type="#_x0000_t202" style="position:absolute;top:3118;width:23545;height:9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" strokecolor="#0070c0">
                    <v:textbox>
                      <w:txbxContent>
                        <w:p w14:paraId="17F6C3B9" w14:textId="2BCC49A0" w:rsidR="001E0E3B" w:rsidRPr="001E0E3B" w:rsidRDefault="001E0E3B" w:rsidP="001E0E3B">
                          <w:pPr>
                            <w:rPr>
                              <w:b/>
                              <w:color w:val="39B242"/>
                            </w:rPr>
                          </w:pPr>
                          <w:r w:rsidRPr="001E0E3B">
                            <w:rPr>
                              <w:rFonts w:ascii="Calibri" w:eastAsia="Calibri" w:hAnsi="Calibri" w:cs="Calibri"/>
                              <w:color w:val="39B242"/>
                              <w:sz w:val="22"/>
                              <w:szCs w:val="22"/>
                            </w:rPr>
                            <w:t xml:space="preserve">If there’s been an incident, share it in </w:t>
                          </w:r>
                          <w:r>
                            <w:rPr>
                              <w:rFonts w:ascii="Calibri" w:eastAsia="Calibri" w:hAnsi="Calibri" w:cs="Calibri"/>
                              <w:color w:val="39B242"/>
                              <w:sz w:val="22"/>
                              <w:szCs w:val="22"/>
                            </w:rPr>
                            <w:t>your l</w:t>
                          </w:r>
                          <w:r w:rsidRPr="001E0E3B">
                            <w:rPr>
                              <w:rFonts w:ascii="Calibri" w:eastAsia="Calibri" w:hAnsi="Calibri" w:cs="Calibri"/>
                              <w:color w:val="39B242"/>
                              <w:sz w:val="22"/>
                              <w:szCs w:val="22"/>
                            </w:rPr>
                            <w:t xml:space="preserve">etter. See the story </w:t>
                          </w:r>
                          <w:r>
                            <w:rPr>
                              <w:rFonts w:ascii="Calibri" w:eastAsia="Calibri" w:hAnsi="Calibri" w:cs="Calibri"/>
                              <w:color w:val="39B242"/>
                              <w:sz w:val="22"/>
                              <w:szCs w:val="22"/>
                            </w:rPr>
                            <w:t xml:space="preserve">below </w:t>
                          </w:r>
                          <w:r w:rsidRPr="001E0E3B">
                            <w:rPr>
                              <w:rFonts w:ascii="Calibri" w:eastAsia="Calibri" w:hAnsi="Calibri" w:cs="Calibri"/>
                              <w:color w:val="39B242"/>
                              <w:sz w:val="22"/>
                              <w:szCs w:val="22"/>
                            </w:rPr>
                            <w:t xml:space="preserve">about a girl who was hit in a designated </w:t>
                          </w:r>
                          <w:r w:rsidRPr="001E0E3B">
                            <w:rPr>
                              <w:rFonts w:ascii="Calibri" w:hAnsi="Calibri" w:cs="Calibri"/>
                              <w:color w:val="39B242"/>
                              <w:sz w:val="22"/>
                              <w:szCs w:val="22"/>
                            </w:rPr>
                            <w:t xml:space="preserve">drop-off/pickup </w:t>
                          </w:r>
                          <w:r w:rsidRPr="001E0E3B">
                            <w:rPr>
                              <w:rFonts w:ascii="Calibri" w:eastAsia="Calibri" w:hAnsi="Calibri" w:cs="Calibri"/>
                              <w:color w:val="39B242"/>
                              <w:sz w:val="22"/>
                              <w:szCs w:val="22"/>
                            </w:rPr>
                            <w:t>area at a school in Rhode Island.</w:t>
                          </w:r>
                        </w:p>
                      </w:txbxContent>
                    </v:textbox>
                  </v:shape>
                  <v:shape id="_x0000_s1033"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" fillcolor="#0070c0">
                    <v:textbox>
                      <w:txbxContent>
                        <w:p w14:paraId="73DF4A64" w14:textId="77777777" w:rsidR="001E0E3B" w:rsidRPr="00E111DE" w:rsidRDefault="001E0E3B" w:rsidP="001E0E3B">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4" type="#_x0000_t66" style="position:absolute;top:4915;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" adj="10800" fillcolor="green" strokecolor="#5b9bd5 [3204]" strokeweight=".5pt"/>
                <w10:wrap type="tight"/>
              </v:group>
            </w:pict>
          </mc:Fallback>
        </mc:AlternateContent>
      </w:r>
      <w:r w:rsidR="00533372" w:rsidRPr="00147335">
        <w:rPr>
          <w:rFonts w:asciiTheme="minorHAnsi" w:eastAsia="Calibri" w:hAnsiTheme="minorHAnsi" w:cstheme="minorHAnsi"/>
          <w:sz w:val="22"/>
          <w:szCs w:val="22"/>
        </w:rPr>
        <w:t xml:space="preserve">Together with the </w:t>
      </w:r>
      <w:r w:rsidR="00533372" w:rsidRPr="00147335">
        <w:rPr>
          <w:rFonts w:asciiTheme="minorHAnsi" w:eastAsia="Calibri" w:hAnsiTheme="minorHAnsi" w:cstheme="minorHAnsi"/>
          <w:sz w:val="22"/>
          <w:szCs w:val="22"/>
          <w:highlight w:val="yellow"/>
        </w:rPr>
        <w:t>Greenleaf Elementary</w:t>
      </w:r>
      <w:r w:rsidR="00533372" w:rsidRPr="00147335">
        <w:rPr>
          <w:rFonts w:asciiTheme="minorHAnsi" w:eastAsia="Calibri" w:hAnsiTheme="minorHAnsi" w:cstheme="minorHAnsi"/>
          <w:sz w:val="22"/>
          <w:szCs w:val="22"/>
        </w:rPr>
        <w:t xml:space="preserve"> Parent Teacher </w:t>
      </w:r>
      <w:r w:rsidR="00533372" w:rsidRPr="00147335">
        <w:rPr>
          <w:rFonts w:asciiTheme="minorHAnsi" w:eastAsia="Calibri" w:hAnsiTheme="minorHAnsi" w:cstheme="minorHAnsi"/>
          <w:sz w:val="22"/>
          <w:szCs w:val="22"/>
          <w:highlight w:val="yellow"/>
        </w:rPr>
        <w:t>Association</w:t>
      </w:r>
      <w:r w:rsidR="00533372" w:rsidRPr="00147335">
        <w:rPr>
          <w:rFonts w:asciiTheme="minorHAnsi" w:eastAsia="Calibri" w:hAnsiTheme="minorHAnsi" w:cstheme="minorHAnsi"/>
          <w:sz w:val="22"/>
          <w:szCs w:val="22"/>
        </w:rPr>
        <w:t xml:space="preserve">, we seek a meeting with the school board and safety representatives of </w:t>
      </w:r>
      <w:r w:rsidR="00533372" w:rsidRPr="00147335">
        <w:rPr>
          <w:rFonts w:asciiTheme="minorHAnsi" w:eastAsia="Calibri" w:hAnsiTheme="minorHAnsi" w:cstheme="minorHAnsi"/>
          <w:sz w:val="22"/>
          <w:szCs w:val="22"/>
          <w:highlight w:val="yellow"/>
        </w:rPr>
        <w:t>&lt;name of school board jurisdiction&gt;</w:t>
      </w:r>
      <w:r w:rsidR="00533372" w:rsidRPr="00147335">
        <w:rPr>
          <w:rFonts w:asciiTheme="minorHAnsi" w:eastAsia="Calibri" w:hAnsiTheme="minorHAnsi" w:cstheme="minorHAnsi"/>
          <w:sz w:val="22"/>
          <w:szCs w:val="22"/>
        </w:rPr>
        <w:t xml:space="preserve"> to discuss the hazards we have observed and the need for a specific drop-off/pickup policy, as well as school supervision of the process. Our plan should also address how school buses unload and load students. We have identified examples of successful </w:t>
      </w:r>
      <w:r w:rsidR="00533372" w:rsidRPr="00147335">
        <w:rPr>
          <w:rFonts w:asciiTheme="minorHAnsi" w:hAnsiTheme="minorHAnsi" w:cstheme="minorHAnsi"/>
          <w:sz w:val="22"/>
          <w:szCs w:val="22"/>
        </w:rPr>
        <w:t xml:space="preserve">drop-off/pickup </w:t>
      </w:r>
      <w:r w:rsidR="00533372" w:rsidRPr="00147335">
        <w:rPr>
          <w:rFonts w:asciiTheme="minorHAnsi" w:eastAsia="Calibri" w:hAnsiTheme="minorHAnsi" w:cstheme="minorHAnsi"/>
          <w:sz w:val="22"/>
          <w:szCs w:val="22"/>
        </w:rPr>
        <w:t xml:space="preserve">plans. We are committed to working with you on the implementation and supervision of the plan. </w:t>
      </w:r>
    </w:p>
    <w:p w14:paraId="3600F36F" w14:textId="52BCDB23" w:rsidR="00533372" w:rsidRPr="00147335" w:rsidRDefault="00533372" w:rsidP="00533372">
      <w:pPr>
        <w:rPr>
          <w:rFonts w:asciiTheme="minorHAnsi" w:eastAsia="Calibri" w:hAnsiTheme="minorHAnsi" w:cstheme="minorHAnsi"/>
          <w:sz w:val="22"/>
          <w:szCs w:val="22"/>
        </w:rPr>
      </w:pPr>
    </w:p>
    <w:p w14:paraId="35DE4065" w14:textId="72395AFA" w:rsidR="00533372" w:rsidRPr="00147335" w:rsidRDefault="00533372" w:rsidP="00533372">
      <w:pPr>
        <w:rPr>
          <w:rFonts w:asciiTheme="minorHAnsi" w:eastAsia="Calibri" w:hAnsiTheme="minorHAnsi" w:cstheme="minorHAnsi"/>
          <w:sz w:val="22"/>
          <w:szCs w:val="22"/>
        </w:rPr>
      </w:pPr>
      <w:r>
        <w:rPr>
          <w:rFonts w:asciiTheme="minorHAnsi" w:eastAsia="Calibri" w:hAnsiTheme="minorHAnsi" w:cstheme="minorHAnsi"/>
          <w:sz w:val="22"/>
          <w:szCs w:val="22"/>
        </w:rPr>
        <w:t>W</w:t>
      </w:r>
      <w:r w:rsidRPr="00147335">
        <w:rPr>
          <w:rFonts w:asciiTheme="minorHAnsi" w:eastAsia="Calibri" w:hAnsiTheme="minorHAnsi" w:cstheme="minorHAnsi"/>
          <w:sz w:val="22"/>
          <w:szCs w:val="22"/>
        </w:rPr>
        <w:t xml:space="preserve">e are greatly concerned about the incident that occurred recently which led to the hospitalization of a </w:t>
      </w:r>
      <w:r w:rsidRPr="00147335">
        <w:rPr>
          <w:rFonts w:asciiTheme="minorHAnsi" w:eastAsia="Calibri" w:hAnsiTheme="minorHAnsi" w:cstheme="minorHAnsi"/>
          <w:sz w:val="22"/>
          <w:szCs w:val="22"/>
          <w:highlight w:val="yellow"/>
        </w:rPr>
        <w:t>Greenleaf Elementary</w:t>
      </w:r>
      <w:r w:rsidRPr="00147335">
        <w:rPr>
          <w:rFonts w:asciiTheme="minorHAnsi" w:eastAsia="Calibri" w:hAnsiTheme="minorHAnsi" w:cstheme="minorHAnsi"/>
          <w:sz w:val="22"/>
          <w:szCs w:val="22"/>
        </w:rPr>
        <w:t xml:space="preserve"> student. </w:t>
      </w:r>
      <w:r w:rsidRPr="00147335">
        <w:rPr>
          <w:rFonts w:asciiTheme="minorHAnsi" w:eastAsia="Calibri" w:hAnsiTheme="minorHAnsi" w:cstheme="minorHAnsi"/>
          <w:sz w:val="22"/>
          <w:szCs w:val="22"/>
          <w:highlight w:val="yellow"/>
        </w:rPr>
        <w:t>According to Greenleaf police, this occurred when a driver</w:t>
      </w:r>
      <w:r>
        <w:rPr>
          <w:rFonts w:asciiTheme="minorHAnsi" w:eastAsia="Calibri" w:hAnsiTheme="minorHAnsi" w:cstheme="minorHAnsi"/>
          <w:sz w:val="22"/>
          <w:szCs w:val="22"/>
          <w:highlight w:val="yellow"/>
        </w:rPr>
        <w:t xml:space="preserve"> made a U-turn into a driveway one</w:t>
      </w:r>
      <w:r w:rsidRPr="00147335">
        <w:rPr>
          <w:rFonts w:asciiTheme="minorHAnsi" w:eastAsia="Calibri" w:hAnsiTheme="minorHAnsi" w:cstheme="minorHAnsi"/>
          <w:sz w:val="22"/>
          <w:szCs w:val="22"/>
          <w:highlight w:val="yellow"/>
        </w:rPr>
        <w:t xml:space="preserve"> block away from the school. Fortunately, the student was not seriously injured and was released that day after being seen by emergency room physicians.</w:t>
      </w:r>
      <w:r w:rsidRPr="00147335">
        <w:rPr>
          <w:rFonts w:asciiTheme="minorHAnsi" w:eastAsia="Calibri" w:hAnsiTheme="minorHAnsi" w:cstheme="minorHAnsi"/>
          <w:sz w:val="22"/>
          <w:szCs w:val="22"/>
        </w:rPr>
        <w:t xml:space="preserve"> </w:t>
      </w:r>
      <w:r w:rsidRPr="00147335">
        <w:rPr>
          <w:rFonts w:asciiTheme="minorHAnsi" w:eastAsia="Calibri" w:hAnsiTheme="minorHAnsi" w:cstheme="minorHAnsi"/>
          <w:sz w:val="22"/>
          <w:szCs w:val="22"/>
          <w:u w:val="single"/>
        </w:rPr>
        <w:t xml:space="preserve">We need to take action before a more serious incident takes place. </w:t>
      </w:r>
      <w:r w:rsidRPr="00147335">
        <w:rPr>
          <w:rFonts w:asciiTheme="minorHAnsi" w:eastAsia="Calibri" w:hAnsiTheme="minorHAnsi" w:cstheme="minorHAnsi"/>
          <w:sz w:val="22"/>
          <w:szCs w:val="22"/>
        </w:rPr>
        <w:t> </w:t>
      </w:r>
      <w:bookmarkStart w:id="0" w:name="_GoBack"/>
      <w:bookmarkEnd w:id="0"/>
    </w:p>
    <w:p w14:paraId="2A593D6E" w14:textId="77777777" w:rsidR="00533372" w:rsidRPr="00147335" w:rsidRDefault="00533372" w:rsidP="00533372">
      <w:pPr>
        <w:rPr>
          <w:rFonts w:asciiTheme="minorHAnsi" w:eastAsia="Calibri" w:hAnsiTheme="minorHAnsi" w:cstheme="minorHAnsi"/>
          <w:sz w:val="22"/>
          <w:szCs w:val="22"/>
        </w:rPr>
      </w:pPr>
    </w:p>
    <w:p w14:paraId="3C967D87" w14:textId="19E30DF0"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We know the dangers facing the students at </w:t>
      </w:r>
      <w:r w:rsidRPr="00147335">
        <w:rPr>
          <w:rFonts w:asciiTheme="minorHAnsi" w:eastAsia="Calibri" w:hAnsiTheme="minorHAnsi" w:cstheme="minorHAnsi"/>
          <w:sz w:val="22"/>
          <w:szCs w:val="22"/>
          <w:highlight w:val="yellow"/>
        </w:rPr>
        <w:t>Greenleaf Elementary</w:t>
      </w:r>
      <w:r>
        <w:rPr>
          <w:rFonts w:asciiTheme="minorHAnsi" w:eastAsia="Calibri" w:hAnsiTheme="minorHAnsi" w:cstheme="minorHAnsi"/>
          <w:sz w:val="22"/>
          <w:szCs w:val="22"/>
        </w:rPr>
        <w:t xml:space="preserve"> are</w:t>
      </w:r>
      <w:r w:rsidRPr="00147335">
        <w:rPr>
          <w:rFonts w:asciiTheme="minorHAnsi" w:eastAsia="Calibri" w:hAnsiTheme="minorHAnsi" w:cstheme="minorHAnsi"/>
          <w:sz w:val="22"/>
          <w:szCs w:val="22"/>
        </w:rPr>
        <w:t xml:space="preserve"> not unique. In October 2016, Safe Kids Worldwide (Safe Kids) issued a research report, “Alarming Dangers in School Zones.” </w:t>
      </w:r>
      <w:hyperlink r:id="rId9" w:history="1">
        <w:r w:rsidRPr="00147335">
          <w:rPr>
            <w:rStyle w:val="Hyperlink"/>
            <w:rFonts w:asciiTheme="minorHAnsi" w:eastAsia="Calibri" w:hAnsiTheme="minorHAnsi" w:cstheme="minorHAnsi"/>
            <w:sz w:val="22"/>
            <w:szCs w:val="22"/>
            <w:u w:val="none"/>
          </w:rPr>
          <w:t>*</w:t>
        </w:r>
      </w:hyperlink>
      <w:r w:rsidRPr="00147335">
        <w:rPr>
          <w:rFonts w:asciiTheme="minorHAnsi" w:eastAsia="Calibri" w:hAnsiTheme="minorHAnsi" w:cstheme="minorHAnsi"/>
          <w:sz w:val="22"/>
          <w:szCs w:val="22"/>
        </w:rPr>
        <w:t xml:space="preserve"> The report, based on more than 39,000 observations of kids crossing streets and 56,000 observations of drivers </w:t>
      </w:r>
      <w:r w:rsidR="00333332">
        <w:rPr>
          <w:rFonts w:asciiTheme="minorHAnsi" w:eastAsia="Calibri" w:hAnsiTheme="minorHAnsi" w:cstheme="minorHAnsi"/>
          <w:sz w:val="22"/>
          <w:szCs w:val="22"/>
        </w:rPr>
        <w:t>driving</w:t>
      </w:r>
      <w:r w:rsidRPr="00147335">
        <w:rPr>
          <w:rFonts w:asciiTheme="minorHAnsi" w:eastAsia="Calibri" w:hAnsiTheme="minorHAnsi" w:cstheme="minorHAnsi"/>
          <w:sz w:val="22"/>
          <w:szCs w:val="22"/>
        </w:rPr>
        <w:t xml:space="preserve"> in school zones, identified that unsafe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 xml:space="preserve">behavior was seen in nearly 1 in 3 drivers. Safe Kids found that while a large percent of participating schools had policies on the books, the policies were not being enforced. </w:t>
      </w:r>
    </w:p>
    <w:p w14:paraId="745A7257" w14:textId="77777777" w:rsidR="00533372" w:rsidRPr="00147335" w:rsidRDefault="00533372" w:rsidP="00533372">
      <w:pPr>
        <w:rPr>
          <w:rFonts w:asciiTheme="minorHAnsi" w:eastAsia="Calibri" w:hAnsiTheme="minorHAnsi" w:cstheme="minorHAnsi"/>
          <w:sz w:val="22"/>
          <w:szCs w:val="22"/>
        </w:rPr>
      </w:pPr>
    </w:p>
    <w:p w14:paraId="4CE16CB0" w14:textId="77777777"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We believe strengthening and enforcing our school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 xml:space="preserve">up plan will save lives and is cost effective, especially considering the costs that are incurred by taxpayers when crashes take place in school zones. </w:t>
      </w:r>
    </w:p>
    <w:p w14:paraId="7F138A27" w14:textId="77777777"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w:t>
      </w:r>
    </w:p>
    <w:p w14:paraId="2BA801CA" w14:textId="77777777"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We recognize that this needs to be a community effort and we are not counting on the school to do the job alone. Teachers, parents and the school district need to work on this together to make the area safer. We know that everyone at </w:t>
      </w:r>
      <w:r w:rsidRPr="00147335">
        <w:rPr>
          <w:rFonts w:asciiTheme="minorHAnsi" w:eastAsia="Calibri" w:hAnsiTheme="minorHAnsi" w:cstheme="minorHAnsi"/>
          <w:sz w:val="22"/>
          <w:szCs w:val="22"/>
          <w:highlight w:val="yellow"/>
        </w:rPr>
        <w:t>Greenleaf</w:t>
      </w:r>
      <w:r w:rsidRPr="00147335">
        <w:rPr>
          <w:rFonts w:asciiTheme="minorHAnsi" w:eastAsia="Calibri" w:hAnsiTheme="minorHAnsi" w:cstheme="minorHAnsi"/>
          <w:sz w:val="22"/>
          <w:szCs w:val="22"/>
        </w:rPr>
        <w:t xml:space="preserve"> works very hard. Therefore, we are committed to working with you on this effort every step of the way, including volunteer parents who will help oversee the drop-off and pickup of our children. </w:t>
      </w:r>
    </w:p>
    <w:p w14:paraId="67597387" w14:textId="77777777" w:rsidR="00533372" w:rsidRPr="00147335" w:rsidRDefault="00533372" w:rsidP="00533372">
      <w:pPr>
        <w:rPr>
          <w:rFonts w:asciiTheme="minorHAnsi" w:eastAsia="Calibri" w:hAnsiTheme="minorHAnsi" w:cstheme="minorHAnsi"/>
          <w:sz w:val="22"/>
          <w:szCs w:val="22"/>
        </w:rPr>
      </w:pPr>
    </w:p>
    <w:p w14:paraId="6DB1F761" w14:textId="369A60AB"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We thank you for your receptiveness to our ideas to make </w:t>
      </w:r>
      <w:r w:rsidRPr="00147335">
        <w:rPr>
          <w:rFonts w:asciiTheme="minorHAnsi" w:eastAsia="Calibri" w:hAnsiTheme="minorHAnsi" w:cstheme="minorHAnsi"/>
          <w:sz w:val="22"/>
          <w:szCs w:val="22"/>
          <w:highlight w:val="yellow"/>
        </w:rPr>
        <w:t>Greenleaf</w:t>
      </w:r>
      <w:r w:rsidRPr="00147335">
        <w:rPr>
          <w:rFonts w:asciiTheme="minorHAnsi" w:eastAsia="Calibri" w:hAnsiTheme="minorHAnsi" w:cstheme="minorHAnsi"/>
          <w:sz w:val="22"/>
          <w:szCs w:val="22"/>
        </w:rPr>
        <w:t xml:space="preserve"> safer for our kids and the entire neighborhood.  We’ll be in touch with you soon to meet about this important effort. Let’s make </w:t>
      </w:r>
      <w:r w:rsidRPr="00147335">
        <w:rPr>
          <w:rFonts w:asciiTheme="minorHAnsi" w:eastAsia="Calibri" w:hAnsiTheme="minorHAnsi" w:cstheme="minorHAnsi"/>
          <w:sz w:val="22"/>
          <w:szCs w:val="22"/>
          <w:highlight w:val="yellow"/>
        </w:rPr>
        <w:t>Greenleaf Elementary</w:t>
      </w:r>
      <w:r w:rsidRPr="00147335">
        <w:rPr>
          <w:rFonts w:asciiTheme="minorHAnsi" w:eastAsia="Calibri" w:hAnsiTheme="minorHAnsi" w:cstheme="minorHAnsi"/>
          <w:sz w:val="22"/>
          <w:szCs w:val="22"/>
        </w:rPr>
        <w:t xml:space="preserve"> safe for all our children. </w:t>
      </w:r>
    </w:p>
    <w:p w14:paraId="5F6C2F4F" w14:textId="77777777" w:rsidR="00533372" w:rsidRPr="00147335" w:rsidRDefault="00533372" w:rsidP="00533372">
      <w:pPr>
        <w:rPr>
          <w:rFonts w:asciiTheme="minorHAnsi" w:eastAsia="Calibri" w:hAnsiTheme="minorHAnsi" w:cstheme="minorHAnsi"/>
          <w:sz w:val="22"/>
          <w:szCs w:val="22"/>
        </w:rPr>
      </w:pPr>
    </w:p>
    <w:p w14:paraId="545FD944" w14:textId="77777777" w:rsidR="00533372" w:rsidRPr="003A44CD" w:rsidRDefault="00533372" w:rsidP="00533372">
      <w:pPr>
        <w:rPr>
          <w:rFonts w:asciiTheme="minorHAnsi" w:eastAsia="Calibri" w:hAnsiTheme="minorHAnsi" w:cstheme="minorHAnsi"/>
          <w:b/>
          <w:bCs/>
          <w:color w:val="0095DA"/>
          <w:sz w:val="22"/>
          <w:szCs w:val="22"/>
        </w:rPr>
      </w:pPr>
      <w:r w:rsidRPr="003A44CD">
        <w:rPr>
          <w:rFonts w:asciiTheme="minorHAnsi" w:eastAsia="Calibri" w:hAnsiTheme="minorHAnsi" w:cstheme="minorHAnsi"/>
          <w:b/>
          <w:bCs/>
          <w:color w:val="0095DA"/>
          <w:sz w:val="22"/>
          <w:szCs w:val="22"/>
        </w:rPr>
        <w:t>Call to Action Message</w:t>
      </w:r>
    </w:p>
    <w:p w14:paraId="7C1EF14C" w14:textId="77777777" w:rsidR="00533372" w:rsidRPr="00147335" w:rsidRDefault="00533372" w:rsidP="00533372">
      <w:pPr>
        <w:rPr>
          <w:rFonts w:asciiTheme="minorHAnsi" w:eastAsia="Calibri" w:hAnsiTheme="minorHAnsi" w:cstheme="minorHAnsi"/>
          <w:b/>
          <w:bCs/>
          <w:sz w:val="22"/>
          <w:szCs w:val="22"/>
        </w:rPr>
      </w:pPr>
    </w:p>
    <w:p w14:paraId="4A1BEA84" w14:textId="77777777"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highlight w:val="yellow"/>
        </w:rPr>
        <w:t>Greenleaf</w:t>
      </w:r>
      <w:r w:rsidRPr="00147335">
        <w:rPr>
          <w:rFonts w:asciiTheme="minorHAnsi" w:eastAsia="Calibri" w:hAnsiTheme="minorHAnsi" w:cstheme="minorHAnsi"/>
          <w:sz w:val="22"/>
          <w:szCs w:val="22"/>
        </w:rPr>
        <w:t xml:space="preserve"> parents, pupils, teachers, administrators, neighbors, alumni and concerned citizens:</w:t>
      </w:r>
    </w:p>
    <w:p w14:paraId="2C00B82D" w14:textId="77777777" w:rsidR="00533372" w:rsidRPr="00147335" w:rsidRDefault="00533372" w:rsidP="00533372">
      <w:pPr>
        <w:rPr>
          <w:rFonts w:asciiTheme="minorHAnsi" w:eastAsia="Calibri" w:hAnsiTheme="minorHAnsi" w:cstheme="minorHAnsi"/>
          <w:sz w:val="22"/>
          <w:szCs w:val="22"/>
        </w:rPr>
      </w:pPr>
    </w:p>
    <w:p w14:paraId="32A6513E" w14:textId="45669C98"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Please join us in asking for action to make the school zone around </w:t>
      </w:r>
      <w:r w:rsidRPr="00147335">
        <w:rPr>
          <w:rFonts w:asciiTheme="minorHAnsi" w:eastAsia="Calibri" w:hAnsiTheme="minorHAnsi" w:cstheme="minorHAnsi"/>
          <w:sz w:val="22"/>
          <w:szCs w:val="22"/>
          <w:highlight w:val="yellow"/>
        </w:rPr>
        <w:t>Greenleaf</w:t>
      </w:r>
      <w:r w:rsidRPr="00147335">
        <w:rPr>
          <w:rFonts w:asciiTheme="minorHAnsi" w:eastAsia="Calibri" w:hAnsiTheme="minorHAnsi" w:cstheme="minorHAnsi"/>
          <w:sz w:val="22"/>
          <w:szCs w:val="22"/>
        </w:rPr>
        <w:t xml:space="preserve"> safer. The drop-off and pickup area at </w:t>
      </w:r>
      <w:r w:rsidRPr="00147335">
        <w:rPr>
          <w:rFonts w:asciiTheme="minorHAnsi" w:eastAsia="Calibri" w:hAnsiTheme="minorHAnsi" w:cstheme="minorHAnsi"/>
          <w:sz w:val="22"/>
          <w:szCs w:val="22"/>
          <w:highlight w:val="yellow"/>
        </w:rPr>
        <w:t>Greenleaf Elementary School</w:t>
      </w:r>
      <w:r w:rsidRPr="00147335">
        <w:rPr>
          <w:rFonts w:asciiTheme="minorHAnsi" w:eastAsia="Calibri" w:hAnsiTheme="minorHAnsi" w:cstheme="minorHAnsi"/>
          <w:sz w:val="22"/>
          <w:szCs w:val="22"/>
        </w:rPr>
        <w:t xml:space="preserve"> is dangerous and chaotic. We need to ensure our children can get to and from school each day safely. According to research, nearly 1 in 3 drivers display unsafe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 xml:space="preserve">up behaviors such as double parking or stopping in the middle of a crosswalk while dropping off students. We have observed these behaviors in the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 xml:space="preserve">area at </w:t>
      </w:r>
      <w:r w:rsidRPr="00147335">
        <w:rPr>
          <w:rFonts w:asciiTheme="minorHAnsi" w:eastAsia="Calibri" w:hAnsiTheme="minorHAnsi" w:cstheme="minorHAnsi"/>
          <w:sz w:val="22"/>
          <w:szCs w:val="22"/>
          <w:highlight w:val="yellow"/>
        </w:rPr>
        <w:t>Greenleaf Elementary</w:t>
      </w:r>
      <w:r w:rsidRPr="00147335">
        <w:rPr>
          <w:rFonts w:asciiTheme="minorHAnsi" w:eastAsia="Calibri" w:hAnsiTheme="minorHAnsi" w:cstheme="minorHAnsi"/>
          <w:sz w:val="22"/>
          <w:szCs w:val="22"/>
        </w:rPr>
        <w:t xml:space="preserve">. Please join the </w:t>
      </w:r>
      <w:r w:rsidRPr="00147335">
        <w:rPr>
          <w:rFonts w:asciiTheme="minorHAnsi" w:eastAsia="Calibri" w:hAnsiTheme="minorHAnsi" w:cstheme="minorHAnsi"/>
          <w:sz w:val="22"/>
          <w:szCs w:val="22"/>
          <w:highlight w:val="yellow"/>
        </w:rPr>
        <w:t>Greenleaf Elementary School</w:t>
      </w:r>
      <w:r w:rsidRPr="00147335">
        <w:rPr>
          <w:rFonts w:asciiTheme="minorHAnsi" w:eastAsia="Calibri" w:hAnsiTheme="minorHAnsi" w:cstheme="minorHAnsi"/>
          <w:sz w:val="22"/>
          <w:szCs w:val="22"/>
        </w:rPr>
        <w:t xml:space="preserve"> Parent Teacher Association in writing to the school board urging them to work with us to strengthen and enforce our school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 xml:space="preserve">policies and help keep our kids safe.  </w:t>
      </w:r>
    </w:p>
    <w:p w14:paraId="378D3DB8" w14:textId="1BE57E55" w:rsidR="00533372" w:rsidRPr="00BD79E8" w:rsidRDefault="001E0E3B" w:rsidP="00533372">
      <w:pPr>
        <w:rPr>
          <w:rFonts w:asciiTheme="minorHAnsi" w:eastAsia="Calibri" w:hAnsiTheme="minorHAnsi" w:cstheme="minorHAnsi"/>
          <w:color w:val="39B242"/>
          <w:sz w:val="22"/>
          <w:szCs w:val="22"/>
        </w:rPr>
      </w:pPr>
      <w:r>
        <w:rPr>
          <w:noProof/>
        </w:rPr>
        <mc:AlternateContent>
          <mc:Choice Requires="wpg">
            <w:drawing>
              <wp:anchor distT="0" distB="0" distL="114300" distR="114300" simplePos="0" relativeHeight="251656704" behindDoc="1" locked="0" layoutInCell="1" allowOverlap="1" wp14:anchorId="42214623" wp14:editId="6D71D2FA">
                <wp:simplePos x="0" y="0"/>
                <wp:positionH relativeFrom="column">
                  <wp:posOffset>3498215</wp:posOffset>
                </wp:positionH>
                <wp:positionV relativeFrom="paragraph">
                  <wp:posOffset>312839</wp:posOffset>
                </wp:positionV>
                <wp:extent cx="2698115" cy="834390"/>
                <wp:effectExtent l="19050" t="0" r="26035" b="41910"/>
                <wp:wrapTight wrapText="bothSides">
                  <wp:wrapPolygon edited="0">
                    <wp:start x="2440" y="0"/>
                    <wp:lineTo x="2440" y="7890"/>
                    <wp:lineTo x="-153" y="16274"/>
                    <wp:lineTo x="-153" y="18247"/>
                    <wp:lineTo x="915" y="22192"/>
                    <wp:lineTo x="1678" y="22192"/>
                    <wp:lineTo x="21656" y="20712"/>
                    <wp:lineTo x="21656" y="0"/>
                    <wp:lineTo x="2440" y="0"/>
                  </wp:wrapPolygon>
                </wp:wrapTight>
                <wp:docPr id="8" name="Group 8"/>
                <wp:cNvGraphicFramePr/>
                <a:graphic xmlns:a="http://schemas.openxmlformats.org/drawingml/2006/main">
                  <a:graphicData uri="http://schemas.microsoft.com/office/word/2010/wordprocessingGroup">
                    <wpg:wgp>
                      <wpg:cNvGrpSpPr/>
                      <wpg:grpSpPr>
                        <a:xfrm>
                          <a:off x="0" y="0"/>
                          <a:ext cx="2698115" cy="834390"/>
                          <a:chOff x="0" y="0"/>
                          <a:chExt cx="2698141" cy="834456"/>
                        </a:xfrm>
                      </wpg:grpSpPr>
                      <wpg:grpSp>
                        <wpg:cNvPr id="10" name="Group 10"/>
                        <wpg:cNvGrpSpPr/>
                        <wpg:grpSpPr>
                          <a:xfrm>
                            <a:off x="343558" y="0"/>
                            <a:ext cx="2354583" cy="771690"/>
                            <a:chOff x="-3" y="0"/>
                            <a:chExt cx="2354583" cy="771690"/>
                          </a:xfrm>
                        </wpg:grpSpPr>
                        <wps:wsp>
                          <wps:cNvPr id="16" name="Text Box 2"/>
                          <wps:cNvSpPr txBox="1">
                            <a:spLocks noChangeArrowheads="1"/>
                          </wps:cNvSpPr>
                          <wps:spPr bwMode="auto">
                            <a:xfrm>
                              <a:off x="-3" y="311833"/>
                              <a:ext cx="2354580" cy="459857"/>
                            </a:xfrm>
                            <a:prstGeom prst="rect">
                              <a:avLst/>
                            </a:prstGeom>
                            <a:solidFill>
                              <a:srgbClr val="FFFFFF"/>
                            </a:solidFill>
                            <a:ln w="9525">
                              <a:solidFill>
                                <a:srgbClr val="0070C0"/>
                              </a:solidFill>
                              <a:miter lim="800000"/>
                              <a:headEnd/>
                              <a:tailEnd/>
                            </a:ln>
                          </wps:spPr>
                          <wps:txbx>
                            <w:txbxContent>
                              <w:p w14:paraId="2A75AFDB" w14:textId="097C338C" w:rsidR="001E0E3B" w:rsidRPr="001E0E3B" w:rsidRDefault="001E0E3B" w:rsidP="001E0E3B">
                                <w:pPr>
                                  <w:rPr>
                                    <w:rFonts w:asciiTheme="minorHAnsi" w:hAnsiTheme="minorHAnsi" w:cstheme="minorHAnsi"/>
                                    <w:color w:val="39B242"/>
                                    <w:sz w:val="22"/>
                                    <w:szCs w:val="22"/>
                                  </w:rPr>
                                </w:pPr>
                                <w:r w:rsidRPr="001E0E3B">
                                  <w:rPr>
                                    <w:rFonts w:asciiTheme="minorHAnsi" w:hAnsiTheme="minorHAnsi" w:cstheme="minorHAnsi"/>
                                    <w:color w:val="39B242"/>
                                    <w:sz w:val="22"/>
                                    <w:szCs w:val="22"/>
                                  </w:rPr>
                                  <w:t xml:space="preserve">Here are some model drop-off/pickup plans as a starting place. </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0"/>
                              <a:ext cx="2354580" cy="311150"/>
                            </a:xfrm>
                            <a:prstGeom prst="rect">
                              <a:avLst/>
                            </a:prstGeom>
                            <a:solidFill>
                              <a:srgbClr val="0070C0"/>
                            </a:solidFill>
                            <a:ln w="9525">
                              <a:solidFill>
                                <a:srgbClr val="000000"/>
                              </a:solidFill>
                              <a:miter lim="800000"/>
                              <a:headEnd/>
                              <a:tailEnd/>
                            </a:ln>
                          </wps:spPr>
                          <wps:txbx>
                            <w:txbxContent>
                              <w:p w14:paraId="0AF6A902" w14:textId="77777777" w:rsidR="001E0E3B" w:rsidRPr="00E111DE" w:rsidRDefault="001E0E3B" w:rsidP="001E0E3B">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wps:txbx>
                          <wps:bodyPr rot="0" vert="horz" wrap="square" lIns="91440" tIns="45720" rIns="91440" bIns="45720" anchor="t" anchorCtr="0">
                            <a:noAutofit/>
                          </wps:bodyPr>
                        </wps:wsp>
                      </wpg:grpSp>
                      <wps:wsp>
                        <wps:cNvPr id="20" name="Left Arrow 12"/>
                        <wps:cNvSpPr/>
                        <wps:spPr>
                          <a:xfrm>
                            <a:off x="0" y="491556"/>
                            <a:ext cx="342900" cy="342900"/>
                          </a:xfrm>
                          <a:prstGeom prst="leftArrow">
                            <a:avLst/>
                          </a:prstGeom>
                          <a:solidFill>
                            <a:srgbClr val="008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2214623" id="Group 8" o:spid="_x0000_s1035" style="position:absolute;margin-left:275.45pt;margin-top:24.65pt;width:212.45pt;height:65.7pt;z-index:-251659776;mso-height-relative:margin" coordsize="2698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">
                <v:group id="Group 10" o:spid="_x0000_s1036" style="position:absolute;left:3435;width:23546;height:7716" coordorigin="" coordsize="23545,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_x0000_s1037" type="#_x0000_t202" style="position:absolute;top:3118;width:23545;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" strokecolor="#0070c0">
                    <v:textbox>
                      <w:txbxContent>
                        <w:p w14:paraId="2A75AFDB" w14:textId="097C338C" w:rsidR="001E0E3B" w:rsidRPr="001E0E3B" w:rsidRDefault="001E0E3B" w:rsidP="001E0E3B">
                          <w:pPr>
                            <w:rPr>
                              <w:rFonts w:asciiTheme="minorHAnsi" w:hAnsiTheme="minorHAnsi" w:cstheme="minorHAnsi"/>
                              <w:color w:val="39B242"/>
                              <w:sz w:val="22"/>
                              <w:szCs w:val="22"/>
                            </w:rPr>
                          </w:pPr>
                          <w:r w:rsidRPr="001E0E3B">
                            <w:rPr>
                              <w:rFonts w:asciiTheme="minorHAnsi" w:hAnsiTheme="minorHAnsi" w:cstheme="minorHAnsi"/>
                              <w:color w:val="39B242"/>
                              <w:sz w:val="22"/>
                              <w:szCs w:val="22"/>
                            </w:rPr>
                            <w:t xml:space="preserve">Here are some model drop-off/pickup plans as a starting place. </w:t>
                          </w:r>
                        </w:p>
                      </w:txbxContent>
                    </v:textbox>
                  </v:shape>
                  <v:shape id="_x0000_s1038" type="#_x0000_t202" style="position:absolute;width:235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" fillcolor="#0070c0">
                    <v:textbox>
                      <w:txbxContent>
                        <w:p w14:paraId="0AF6A902" w14:textId="77777777" w:rsidR="001E0E3B" w:rsidRPr="00E111DE" w:rsidRDefault="001E0E3B" w:rsidP="001E0E3B">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 D V O C A C Y   T I P</w:t>
                          </w:r>
                        </w:p>
                      </w:txbxContent>
                    </v:textbox>
                  </v:shape>
                </v:group>
                <v:shape id="Left Arrow 12" o:spid="_x0000_s1039" type="#_x0000_t66" style="position:absolute;top:4915;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" adj="10800" fillcolor="green" strokecolor="#5b9bd5 [3204]" strokeweight=".5pt"/>
                <w10:wrap type="tight"/>
              </v:group>
            </w:pict>
          </mc:Fallback>
        </mc:AlternateContent>
      </w:r>
      <w:r w:rsidR="00533372">
        <w:rPr>
          <w:rFonts w:asciiTheme="minorHAnsi" w:hAnsiTheme="minorHAnsi" w:cstheme="minorHAnsi"/>
          <w:b/>
          <w:sz w:val="22"/>
          <w:szCs w:val="22"/>
        </w:rPr>
        <w:br/>
      </w:r>
      <w:r w:rsidR="00533372" w:rsidRPr="003A44CD">
        <w:rPr>
          <w:rFonts w:asciiTheme="minorHAnsi" w:eastAsia="Calibri" w:hAnsiTheme="minorHAnsi" w:cstheme="minorHAnsi"/>
          <w:b/>
          <w:bCs/>
          <w:color w:val="0095DA"/>
          <w:sz w:val="22"/>
          <w:szCs w:val="22"/>
        </w:rPr>
        <w:t>Online Resources: Best Practices</w:t>
      </w:r>
      <w:r w:rsidR="00533372">
        <w:rPr>
          <w:rFonts w:asciiTheme="minorHAnsi" w:eastAsia="Calibri" w:hAnsiTheme="minorHAnsi" w:cstheme="minorHAnsi"/>
          <w:b/>
          <w:bCs/>
          <w:color w:val="39B242"/>
          <w:sz w:val="22"/>
          <w:szCs w:val="22"/>
        </w:rPr>
        <w:br/>
      </w:r>
    </w:p>
    <w:p w14:paraId="408588CC" w14:textId="25C0DC67"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Safe Routes to School Best Practices on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 xml:space="preserve">Plans </w:t>
      </w:r>
      <w:hyperlink r:id="rId10" w:history="1">
        <w:r w:rsidRPr="00147335">
          <w:rPr>
            <w:rFonts w:asciiTheme="minorHAnsi" w:eastAsia="Calibri" w:hAnsiTheme="minorHAnsi" w:cstheme="minorHAnsi"/>
            <w:color w:val="0563C1"/>
            <w:sz w:val="22"/>
            <w:szCs w:val="22"/>
          </w:rPr>
          <w:t>*</w:t>
        </w:r>
      </w:hyperlink>
    </w:p>
    <w:p w14:paraId="5DDDC27D" w14:textId="1C9431D0" w:rsidR="00533372" w:rsidRPr="00147335" w:rsidRDefault="00533372" w:rsidP="00533372">
      <w:pPr>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Seattle Best Practices for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Plan</w:t>
      </w:r>
      <w:r>
        <w:rPr>
          <w:rFonts w:asciiTheme="minorHAnsi" w:eastAsia="Calibri" w:hAnsiTheme="minorHAnsi" w:cstheme="minorHAnsi"/>
          <w:sz w:val="22"/>
          <w:szCs w:val="22"/>
        </w:rPr>
        <w:t>s</w:t>
      </w:r>
      <w:r w:rsidRPr="00147335">
        <w:rPr>
          <w:rFonts w:asciiTheme="minorHAnsi" w:eastAsia="Calibri" w:hAnsiTheme="minorHAnsi" w:cstheme="minorHAnsi"/>
          <w:sz w:val="22"/>
          <w:szCs w:val="22"/>
        </w:rPr>
        <w:t xml:space="preserve"> </w:t>
      </w:r>
      <w:bookmarkStart w:id="1" w:name="_Hlk481418792"/>
      <w:r w:rsidRPr="0044295F">
        <w:rPr>
          <w:rFonts w:asciiTheme="minorHAnsi" w:eastAsia="Calibri" w:hAnsiTheme="minorHAnsi" w:cstheme="minorHAnsi"/>
          <w:color w:val="0563C1"/>
          <w:sz w:val="22"/>
          <w:szCs w:val="22"/>
        </w:rPr>
        <w:fldChar w:fldCharType="begin"/>
      </w:r>
      <w:r w:rsidRPr="0044295F">
        <w:rPr>
          <w:rFonts w:asciiTheme="minorHAnsi" w:eastAsia="Calibri" w:hAnsiTheme="minorHAnsi" w:cstheme="minorHAnsi"/>
          <w:color w:val="0563C1"/>
          <w:sz w:val="22"/>
          <w:szCs w:val="22"/>
        </w:rPr>
        <w:instrText xml:space="preserve"> HYPERLINK "https://www.seattle.gov/transportation/docs/srts/ImproveYourSchoolArrivalandDepartureProcedures.pdf" </w:instrText>
      </w:r>
      <w:r w:rsidRPr="0044295F">
        <w:rPr>
          <w:rFonts w:asciiTheme="minorHAnsi" w:eastAsia="Calibri" w:hAnsiTheme="minorHAnsi" w:cstheme="minorHAnsi"/>
          <w:color w:val="0563C1"/>
          <w:sz w:val="22"/>
          <w:szCs w:val="22"/>
        </w:rPr>
        <w:fldChar w:fldCharType="separate"/>
      </w:r>
      <w:r w:rsidRPr="0044295F">
        <w:rPr>
          <w:rStyle w:val="Hyperlink"/>
          <w:rFonts w:asciiTheme="minorHAnsi" w:eastAsia="Calibri" w:hAnsiTheme="minorHAnsi" w:cstheme="minorHAnsi"/>
          <w:sz w:val="22"/>
          <w:szCs w:val="22"/>
          <w:u w:val="none"/>
        </w:rPr>
        <w:t>*</w:t>
      </w:r>
      <w:bookmarkEnd w:id="1"/>
      <w:r w:rsidRPr="0044295F">
        <w:rPr>
          <w:rFonts w:asciiTheme="minorHAnsi" w:eastAsia="Calibri" w:hAnsiTheme="minorHAnsi" w:cstheme="minorHAnsi"/>
          <w:color w:val="0563C1"/>
          <w:sz w:val="22"/>
          <w:szCs w:val="22"/>
        </w:rPr>
        <w:fldChar w:fldCharType="end"/>
      </w:r>
    </w:p>
    <w:p w14:paraId="1F7B2116" w14:textId="6F75F92F" w:rsidR="00533372" w:rsidRPr="00147335" w:rsidRDefault="00533372" w:rsidP="00533372">
      <w:pPr>
        <w:rPr>
          <w:rFonts w:asciiTheme="minorHAnsi" w:eastAsia="Calibri" w:hAnsiTheme="minorHAnsi" w:cstheme="minorHAnsi"/>
          <w:sz w:val="22"/>
          <w:szCs w:val="22"/>
        </w:rPr>
      </w:pPr>
    </w:p>
    <w:p w14:paraId="51B0FD24" w14:textId="5D8FF238" w:rsidR="00533372" w:rsidRDefault="00533372" w:rsidP="00533372">
      <w:pPr>
        <w:rPr>
          <w:rFonts w:asciiTheme="minorHAnsi" w:eastAsia="Calibri" w:hAnsiTheme="minorHAnsi" w:cstheme="minorHAnsi"/>
          <w:b/>
          <w:bCs/>
          <w:color w:val="0095DA"/>
          <w:sz w:val="22"/>
          <w:szCs w:val="22"/>
        </w:rPr>
      </w:pPr>
      <w:r w:rsidRPr="003A44CD">
        <w:rPr>
          <w:rFonts w:asciiTheme="minorHAnsi" w:eastAsia="Calibri" w:hAnsiTheme="minorHAnsi" w:cstheme="minorHAnsi"/>
          <w:b/>
          <w:bCs/>
          <w:color w:val="0095DA"/>
          <w:sz w:val="22"/>
          <w:szCs w:val="22"/>
        </w:rPr>
        <w:t>Online Resources: Model Plans and Stories About Drop-Off and Pickup Plans</w:t>
      </w:r>
    </w:p>
    <w:p w14:paraId="0DEC381B" w14:textId="4FC6BE9F" w:rsidR="00533372" w:rsidRPr="00812ACA" w:rsidRDefault="00533372" w:rsidP="00533372">
      <w:pPr>
        <w:pStyle w:val="Heading1"/>
        <w:numPr>
          <w:ilvl w:val="0"/>
          <w:numId w:val="40"/>
        </w:numPr>
        <w:rPr>
          <w:rFonts w:asciiTheme="minorHAnsi" w:eastAsia="Calibri" w:hAnsiTheme="minorHAnsi" w:cstheme="minorHAnsi"/>
          <w:b w:val="0"/>
          <w:color w:val="0D0D0D" w:themeColor="text1" w:themeTint="F2"/>
          <w:sz w:val="22"/>
          <w:szCs w:val="22"/>
        </w:rPr>
      </w:pPr>
      <w:r w:rsidRPr="00812ACA">
        <w:rPr>
          <w:rFonts w:asciiTheme="minorHAnsi" w:eastAsia="Calibri" w:hAnsiTheme="minorHAnsi" w:cstheme="minorHAnsi"/>
          <w:b w:val="0"/>
          <w:color w:val="0D0D0D" w:themeColor="text1" w:themeTint="F2"/>
          <w:sz w:val="22"/>
          <w:szCs w:val="22"/>
        </w:rPr>
        <w:t xml:space="preserve">Safe Kids Worldwide: Sample School </w:t>
      </w:r>
      <w:r w:rsidRPr="00812ACA">
        <w:rPr>
          <w:rFonts w:asciiTheme="minorHAnsi" w:hAnsiTheme="minorHAnsi" w:cstheme="minorHAnsi"/>
          <w:b w:val="0"/>
          <w:color w:val="0D0D0D" w:themeColor="text1" w:themeTint="F2"/>
          <w:sz w:val="22"/>
          <w:szCs w:val="22"/>
        </w:rPr>
        <w:t>drop-off/pickup</w:t>
      </w:r>
      <w:r w:rsidRPr="00812ACA">
        <w:rPr>
          <w:rFonts w:asciiTheme="minorHAnsi" w:eastAsia="Calibri" w:hAnsiTheme="minorHAnsi" w:cstheme="minorHAnsi"/>
          <w:b w:val="0"/>
          <w:color w:val="0D0D0D" w:themeColor="text1" w:themeTint="F2"/>
          <w:sz w:val="22"/>
          <w:szCs w:val="22"/>
        </w:rPr>
        <w:t xml:space="preserve"> Policy blog: “</w:t>
      </w:r>
      <w:r w:rsidRPr="00812ACA">
        <w:rPr>
          <w:rFonts w:asciiTheme="minorHAnsi" w:hAnsiTheme="minorHAnsi" w:cstheme="minorHAnsi"/>
          <w:b w:val="0"/>
          <w:color w:val="0D0D0D" w:themeColor="text1" w:themeTint="F2"/>
          <w:sz w:val="22"/>
          <w:szCs w:val="22"/>
        </w:rPr>
        <w:t xml:space="preserve">5 Ways to Make Your Child’s School Zone Safer” </w:t>
      </w:r>
      <w:hyperlink r:id="rId11" w:history="1">
        <w:r w:rsidRPr="00812ACA">
          <w:rPr>
            <w:rStyle w:val="Hyperlink"/>
            <w:rFonts w:asciiTheme="minorHAnsi" w:eastAsia="Calibri" w:hAnsiTheme="minorHAnsi" w:cstheme="minorHAnsi"/>
            <w:b w:val="0"/>
            <w:color w:val="0D0D0D" w:themeColor="text1" w:themeTint="F2"/>
            <w:sz w:val="22"/>
            <w:szCs w:val="22"/>
            <w:u w:val="none"/>
          </w:rPr>
          <w:t>*</w:t>
        </w:r>
      </w:hyperlink>
    </w:p>
    <w:p w14:paraId="3A31181C" w14:textId="279B6998" w:rsidR="00533372" w:rsidRPr="00812ACA" w:rsidRDefault="00533372" w:rsidP="00533372">
      <w:pPr>
        <w:pStyle w:val="Heading1"/>
        <w:numPr>
          <w:ilvl w:val="0"/>
          <w:numId w:val="40"/>
        </w:numPr>
        <w:rPr>
          <w:rFonts w:asciiTheme="minorHAnsi" w:eastAsia="Calibri" w:hAnsiTheme="minorHAnsi" w:cstheme="minorHAnsi"/>
          <w:b w:val="0"/>
          <w:color w:val="0D0D0D" w:themeColor="text1" w:themeTint="F2"/>
          <w:sz w:val="22"/>
          <w:szCs w:val="22"/>
        </w:rPr>
      </w:pPr>
      <w:r w:rsidRPr="00812ACA">
        <w:rPr>
          <w:rFonts w:asciiTheme="minorHAnsi" w:eastAsia="Calibri" w:hAnsiTheme="minorHAnsi" w:cstheme="minorHAnsi"/>
          <w:b w:val="0"/>
          <w:color w:val="0D0D0D" w:themeColor="text1" w:themeTint="F2"/>
          <w:sz w:val="22"/>
          <w:szCs w:val="22"/>
        </w:rPr>
        <w:t xml:space="preserve">City of Phoenix Model </w:t>
      </w:r>
      <w:r w:rsidRPr="00812ACA">
        <w:rPr>
          <w:rFonts w:asciiTheme="minorHAnsi" w:hAnsiTheme="minorHAnsi" w:cstheme="minorHAnsi"/>
          <w:b w:val="0"/>
          <w:color w:val="0D0D0D" w:themeColor="text1" w:themeTint="F2"/>
          <w:sz w:val="22"/>
          <w:szCs w:val="22"/>
        </w:rPr>
        <w:t xml:space="preserve">drop-off/pickup </w:t>
      </w:r>
      <w:r w:rsidRPr="00812ACA">
        <w:rPr>
          <w:rFonts w:asciiTheme="minorHAnsi" w:eastAsia="Calibri" w:hAnsiTheme="minorHAnsi" w:cstheme="minorHAnsi"/>
          <w:b w:val="0"/>
          <w:color w:val="0D0D0D" w:themeColor="text1" w:themeTint="F2"/>
          <w:sz w:val="22"/>
          <w:szCs w:val="22"/>
        </w:rPr>
        <w:t xml:space="preserve">Plan </w:t>
      </w:r>
      <w:hyperlink r:id="rId12" w:history="1">
        <w:r w:rsidRPr="00812ACA">
          <w:rPr>
            <w:rFonts w:asciiTheme="minorHAnsi" w:eastAsia="Calibri" w:hAnsiTheme="minorHAnsi" w:cstheme="minorHAnsi"/>
            <w:b w:val="0"/>
            <w:color w:val="0D0D0D" w:themeColor="text1" w:themeTint="F2"/>
            <w:sz w:val="22"/>
            <w:szCs w:val="22"/>
          </w:rPr>
          <w:t>*</w:t>
        </w:r>
      </w:hyperlink>
    </w:p>
    <w:p w14:paraId="0876BBC6" w14:textId="3F3C001C" w:rsidR="00533372" w:rsidRPr="00812ACA" w:rsidRDefault="00533372" w:rsidP="00533372">
      <w:pPr>
        <w:pStyle w:val="Heading1"/>
        <w:numPr>
          <w:ilvl w:val="0"/>
          <w:numId w:val="40"/>
        </w:numPr>
        <w:rPr>
          <w:rFonts w:asciiTheme="minorHAnsi" w:eastAsia="Calibri" w:hAnsiTheme="minorHAnsi" w:cstheme="minorHAnsi"/>
          <w:b w:val="0"/>
          <w:color w:val="0D0D0D" w:themeColor="text1" w:themeTint="F2"/>
          <w:sz w:val="22"/>
          <w:szCs w:val="22"/>
        </w:rPr>
      </w:pPr>
      <w:r w:rsidRPr="00812ACA">
        <w:rPr>
          <w:rFonts w:asciiTheme="minorHAnsi" w:eastAsia="Calibri" w:hAnsiTheme="minorHAnsi" w:cstheme="minorHAnsi"/>
          <w:b w:val="0"/>
          <w:color w:val="0D0D0D" w:themeColor="text1" w:themeTint="F2"/>
          <w:sz w:val="22"/>
          <w:szCs w:val="22"/>
        </w:rPr>
        <w:t xml:space="preserve">McDonald International School </w:t>
      </w:r>
      <w:r w:rsidRPr="00812ACA">
        <w:rPr>
          <w:rFonts w:asciiTheme="minorHAnsi" w:hAnsiTheme="minorHAnsi" w:cstheme="minorHAnsi"/>
          <w:b w:val="0"/>
          <w:color w:val="0D0D0D" w:themeColor="text1" w:themeTint="F2"/>
          <w:sz w:val="22"/>
          <w:szCs w:val="22"/>
        </w:rPr>
        <w:t xml:space="preserve">drop-off/pickup </w:t>
      </w:r>
      <w:r w:rsidRPr="00812ACA">
        <w:rPr>
          <w:rFonts w:asciiTheme="minorHAnsi" w:eastAsia="Calibri" w:hAnsiTheme="minorHAnsi" w:cstheme="minorHAnsi"/>
          <w:b w:val="0"/>
          <w:color w:val="0D0D0D" w:themeColor="text1" w:themeTint="F2"/>
          <w:sz w:val="22"/>
          <w:szCs w:val="22"/>
        </w:rPr>
        <w:t xml:space="preserve">Procedures, Seattle, WA </w:t>
      </w:r>
      <w:hyperlink r:id="rId13" w:history="1">
        <w:r w:rsidRPr="00812ACA">
          <w:rPr>
            <w:rFonts w:asciiTheme="minorHAnsi" w:eastAsia="Calibri" w:hAnsiTheme="minorHAnsi" w:cstheme="minorHAnsi"/>
            <w:b w:val="0"/>
            <w:color w:val="0D0D0D" w:themeColor="text1" w:themeTint="F2"/>
            <w:sz w:val="22"/>
            <w:szCs w:val="22"/>
          </w:rPr>
          <w:t>*</w:t>
        </w:r>
      </w:hyperlink>
    </w:p>
    <w:p w14:paraId="4E0E46FD" w14:textId="2FFB5C5A" w:rsidR="00533372" w:rsidRPr="00812ACA" w:rsidRDefault="00533372" w:rsidP="00533372">
      <w:pPr>
        <w:pStyle w:val="Heading1"/>
        <w:numPr>
          <w:ilvl w:val="0"/>
          <w:numId w:val="40"/>
        </w:numPr>
        <w:rPr>
          <w:rFonts w:asciiTheme="minorHAnsi" w:eastAsia="Calibri" w:hAnsiTheme="minorHAnsi" w:cstheme="minorHAnsi"/>
          <w:b w:val="0"/>
          <w:color w:val="0D0D0D" w:themeColor="text1" w:themeTint="F2"/>
          <w:sz w:val="22"/>
          <w:szCs w:val="22"/>
        </w:rPr>
      </w:pPr>
      <w:r w:rsidRPr="00812ACA">
        <w:rPr>
          <w:rFonts w:asciiTheme="minorHAnsi" w:eastAsia="Calibri" w:hAnsiTheme="minorHAnsi" w:cstheme="minorHAnsi"/>
          <w:b w:val="0"/>
          <w:color w:val="0D0D0D" w:themeColor="text1" w:themeTint="F2"/>
          <w:sz w:val="22"/>
          <w:szCs w:val="22"/>
        </w:rPr>
        <w:t>Hamilton Elementary School, Pasadena, CA</w:t>
      </w:r>
      <w:r>
        <w:rPr>
          <w:rFonts w:asciiTheme="minorHAnsi" w:eastAsia="Calibri" w:hAnsiTheme="minorHAnsi" w:cstheme="minorHAnsi"/>
          <w:b w:val="0"/>
          <w:color w:val="0D0D0D" w:themeColor="text1" w:themeTint="F2"/>
          <w:sz w:val="22"/>
          <w:szCs w:val="22"/>
        </w:rPr>
        <w:t xml:space="preserve"> (at right</w:t>
      </w:r>
      <w:r>
        <w:rPr>
          <w:rStyle w:val="FootnoteReference"/>
          <w:rFonts w:asciiTheme="minorHAnsi" w:eastAsia="Calibri" w:hAnsiTheme="minorHAnsi" w:cstheme="minorHAnsi"/>
          <w:b w:val="0"/>
          <w:color w:val="0D0D0D" w:themeColor="text1" w:themeTint="F2"/>
          <w:sz w:val="22"/>
          <w:szCs w:val="22"/>
        </w:rPr>
        <w:footnoteReference w:id="1"/>
      </w:r>
      <w:r>
        <w:rPr>
          <w:rFonts w:asciiTheme="minorHAnsi" w:eastAsia="Calibri" w:hAnsiTheme="minorHAnsi" w:cstheme="minorHAnsi"/>
          <w:b w:val="0"/>
          <w:color w:val="0D0D0D" w:themeColor="text1" w:themeTint="F2"/>
          <w:sz w:val="22"/>
          <w:szCs w:val="22"/>
        </w:rPr>
        <w:t>)</w:t>
      </w:r>
      <w:r w:rsidRPr="00812ACA">
        <w:rPr>
          <w:rFonts w:asciiTheme="minorHAnsi" w:eastAsia="Calibri" w:hAnsiTheme="minorHAnsi" w:cstheme="minorHAnsi"/>
          <w:b w:val="0"/>
          <w:color w:val="0D0D0D" w:themeColor="text1" w:themeTint="F2"/>
          <w:sz w:val="22"/>
          <w:szCs w:val="22"/>
        </w:rPr>
        <w:t xml:space="preserve"> </w:t>
      </w:r>
      <w:hyperlink r:id="rId14" w:history="1">
        <w:r w:rsidRPr="00812ACA">
          <w:rPr>
            <w:rFonts w:asciiTheme="minorHAnsi" w:eastAsia="Calibri" w:hAnsiTheme="minorHAnsi" w:cstheme="minorHAnsi"/>
            <w:b w:val="0"/>
            <w:color w:val="0D0D0D" w:themeColor="text1" w:themeTint="F2"/>
            <w:sz w:val="22"/>
            <w:szCs w:val="22"/>
          </w:rPr>
          <w:t>*</w:t>
        </w:r>
      </w:hyperlink>
      <w:r>
        <w:rPr>
          <w:rFonts w:asciiTheme="minorHAnsi" w:eastAsia="Calibri" w:hAnsiTheme="minorHAnsi" w:cstheme="minorHAnsi"/>
          <w:b w:val="0"/>
          <w:color w:val="0D0D0D" w:themeColor="text1" w:themeTint="F2"/>
          <w:sz w:val="22"/>
          <w:szCs w:val="22"/>
        </w:rPr>
        <w:t xml:space="preserve"> </w:t>
      </w:r>
    </w:p>
    <w:p w14:paraId="14C62A42" w14:textId="60DD971F" w:rsidR="00533372" w:rsidRPr="00812ACA" w:rsidRDefault="004F3D93" w:rsidP="00533372">
      <w:pPr>
        <w:pStyle w:val="Heading1"/>
        <w:numPr>
          <w:ilvl w:val="0"/>
          <w:numId w:val="40"/>
        </w:numPr>
        <w:rPr>
          <w:rFonts w:asciiTheme="minorHAnsi" w:eastAsia="Calibri" w:hAnsiTheme="minorHAnsi" w:cstheme="minorHAnsi"/>
          <w:b w:val="0"/>
          <w:color w:val="0D0D0D" w:themeColor="text1" w:themeTint="F2"/>
          <w:sz w:val="22"/>
          <w:szCs w:val="22"/>
        </w:rPr>
      </w:pPr>
      <w:r>
        <w:rPr>
          <w:rFonts w:asciiTheme="minorHAnsi" w:eastAsia="Calibri" w:hAnsiTheme="minorHAnsi" w:cstheme="minorHAnsi"/>
          <w:b w:val="0"/>
          <w:noProof/>
          <w:color w:val="0D0D0D" w:themeColor="text1" w:themeTint="F2"/>
          <w:sz w:val="22"/>
          <w:szCs w:val="22"/>
        </w:rPr>
        <w:drawing>
          <wp:anchor distT="0" distB="0" distL="114300" distR="114300" simplePos="0" relativeHeight="251654656" behindDoc="1" locked="0" layoutInCell="1" allowOverlap="1" wp14:anchorId="5032F174" wp14:editId="42B7B63C">
            <wp:simplePos x="0" y="0"/>
            <wp:positionH relativeFrom="column">
              <wp:posOffset>2964180</wp:posOffset>
            </wp:positionH>
            <wp:positionV relativeFrom="paragraph">
              <wp:posOffset>-32667</wp:posOffset>
            </wp:positionV>
            <wp:extent cx="2818130" cy="1896745"/>
            <wp:effectExtent l="0" t="0" r="1270" b="8255"/>
            <wp:wrapTight wrapText="bothSides">
              <wp:wrapPolygon edited="0">
                <wp:start x="0" y="0"/>
                <wp:lineTo x="0" y="21405"/>
                <wp:lineTo x="21415" y="21405"/>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ilton_school.gif"/>
                    <pic:cNvPicPr/>
                  </pic:nvPicPr>
                  <pic:blipFill>
                    <a:blip r:embed="rId15"/>
                    <a:stretch>
                      <a:fillRect/>
                    </a:stretch>
                  </pic:blipFill>
                  <pic:spPr>
                    <a:xfrm>
                      <a:off x="0" y="0"/>
                      <a:ext cx="2818130" cy="1896745"/>
                    </a:xfrm>
                    <a:prstGeom prst="rect">
                      <a:avLst/>
                    </a:prstGeom>
                  </pic:spPr>
                </pic:pic>
              </a:graphicData>
            </a:graphic>
            <wp14:sizeRelH relativeFrom="page">
              <wp14:pctWidth>0</wp14:pctWidth>
            </wp14:sizeRelH>
            <wp14:sizeRelV relativeFrom="page">
              <wp14:pctHeight>0</wp14:pctHeight>
            </wp14:sizeRelV>
          </wp:anchor>
        </w:drawing>
      </w:r>
      <w:r w:rsidR="00533372" w:rsidRPr="00812ACA">
        <w:rPr>
          <w:rFonts w:asciiTheme="minorHAnsi" w:eastAsia="Calibri" w:hAnsiTheme="minorHAnsi" w:cstheme="minorHAnsi"/>
          <w:b w:val="0"/>
          <w:color w:val="0D0D0D" w:themeColor="text1" w:themeTint="F2"/>
          <w:sz w:val="22"/>
          <w:szCs w:val="22"/>
        </w:rPr>
        <w:t xml:space="preserve">New </w:t>
      </w:r>
      <w:r w:rsidR="00533372" w:rsidRPr="00812ACA">
        <w:rPr>
          <w:rFonts w:asciiTheme="minorHAnsi" w:hAnsiTheme="minorHAnsi" w:cstheme="minorHAnsi"/>
          <w:b w:val="0"/>
          <w:color w:val="0D0D0D" w:themeColor="text1" w:themeTint="F2"/>
          <w:sz w:val="22"/>
          <w:szCs w:val="22"/>
        </w:rPr>
        <w:t xml:space="preserve">drop-off/pickup </w:t>
      </w:r>
      <w:r w:rsidR="00533372" w:rsidRPr="00812ACA">
        <w:rPr>
          <w:rFonts w:asciiTheme="minorHAnsi" w:eastAsia="Calibri" w:hAnsiTheme="minorHAnsi" w:cstheme="minorHAnsi"/>
          <w:b w:val="0"/>
          <w:color w:val="0D0D0D" w:themeColor="text1" w:themeTint="F2"/>
          <w:sz w:val="22"/>
          <w:szCs w:val="22"/>
        </w:rPr>
        <w:t xml:space="preserve">Plan Ready for New Spring Valley School, La Salle, IL, </w:t>
      </w:r>
      <w:r w:rsidR="00533372" w:rsidRPr="00812ACA">
        <w:rPr>
          <w:rFonts w:asciiTheme="minorHAnsi" w:eastAsia="Calibri" w:hAnsiTheme="minorHAnsi" w:cstheme="minorHAnsi"/>
          <w:b w:val="0"/>
          <w:i/>
          <w:iCs/>
          <w:color w:val="0D0D0D" w:themeColor="text1" w:themeTint="F2"/>
          <w:sz w:val="22"/>
          <w:szCs w:val="22"/>
        </w:rPr>
        <w:t xml:space="preserve">News Tribune </w:t>
      </w:r>
      <w:hyperlink r:id="rId16" w:history="1">
        <w:r w:rsidR="00533372" w:rsidRPr="00812ACA">
          <w:rPr>
            <w:rFonts w:asciiTheme="minorHAnsi" w:eastAsia="Calibri" w:hAnsiTheme="minorHAnsi" w:cstheme="minorHAnsi"/>
            <w:b w:val="0"/>
            <w:i/>
            <w:iCs/>
            <w:color w:val="0D0D0D" w:themeColor="text1" w:themeTint="F2"/>
            <w:sz w:val="22"/>
            <w:szCs w:val="22"/>
          </w:rPr>
          <w:t>*</w:t>
        </w:r>
      </w:hyperlink>
    </w:p>
    <w:p w14:paraId="114FF15C" w14:textId="744DF69D" w:rsidR="00533372" w:rsidRDefault="00533372" w:rsidP="00533372">
      <w:pPr>
        <w:rPr>
          <w:rFonts w:asciiTheme="minorHAnsi" w:eastAsia="Calibri" w:hAnsiTheme="minorHAnsi" w:cstheme="minorHAnsi"/>
          <w:b/>
          <w:color w:val="0095DA"/>
          <w:sz w:val="22"/>
          <w:szCs w:val="22"/>
        </w:rPr>
      </w:pPr>
      <w:r w:rsidRPr="003A44CD">
        <w:rPr>
          <w:rFonts w:asciiTheme="minorHAnsi" w:eastAsia="Calibri" w:hAnsiTheme="minorHAnsi" w:cstheme="minorHAnsi"/>
          <w:b/>
          <w:color w:val="0095DA"/>
          <w:sz w:val="22"/>
          <w:szCs w:val="22"/>
        </w:rPr>
        <w:t>Negative Events and News Stories Can Influence Change</w:t>
      </w:r>
    </w:p>
    <w:p w14:paraId="42EAFF8F" w14:textId="26D50EB2" w:rsidR="00533372" w:rsidRPr="003A44CD" w:rsidRDefault="00533372" w:rsidP="00533372">
      <w:pPr>
        <w:rPr>
          <w:rFonts w:asciiTheme="minorHAnsi" w:eastAsia="Calibri" w:hAnsiTheme="minorHAnsi" w:cstheme="minorHAnsi"/>
          <w:b/>
          <w:color w:val="0095DA"/>
          <w:sz w:val="22"/>
          <w:szCs w:val="22"/>
        </w:rPr>
      </w:pPr>
    </w:p>
    <w:p w14:paraId="4C5AE013" w14:textId="77777777" w:rsidR="00533372" w:rsidRPr="00812ACA" w:rsidRDefault="00533372" w:rsidP="00533372">
      <w:pPr>
        <w:pStyle w:val="ListParagraph"/>
        <w:numPr>
          <w:ilvl w:val="0"/>
          <w:numId w:val="41"/>
        </w:numPr>
        <w:rPr>
          <w:rFonts w:eastAsia="Calibri" w:cstheme="minorHAnsi"/>
          <w:caps/>
          <w:color w:val="0D0D0D" w:themeColor="text1" w:themeTint="F2"/>
          <w:spacing w:val="15"/>
          <w:sz w:val="22"/>
          <w:szCs w:val="22"/>
        </w:rPr>
      </w:pPr>
      <w:r w:rsidRPr="00812ACA">
        <w:rPr>
          <w:rFonts w:eastAsia="Calibri" w:cstheme="minorHAnsi"/>
          <w:color w:val="0D0D0D" w:themeColor="text1" w:themeTint="F2"/>
          <w:sz w:val="22"/>
          <w:szCs w:val="22"/>
        </w:rPr>
        <w:t>Trustees like Windsor Elementary Expansion Plan, Except for Traffic</w:t>
      </w:r>
      <w:r w:rsidRPr="00812ACA">
        <w:rPr>
          <w:rFonts w:eastAsia="Calibri" w:cstheme="minorHAnsi"/>
          <w:caps/>
          <w:color w:val="0D0D0D" w:themeColor="text1" w:themeTint="F2"/>
          <w:spacing w:val="15"/>
          <w:sz w:val="22"/>
          <w:szCs w:val="22"/>
        </w:rPr>
        <w:t xml:space="preserve">, </w:t>
      </w:r>
      <w:r w:rsidRPr="00812ACA">
        <w:rPr>
          <w:rFonts w:eastAsia="Calibri" w:cstheme="minorHAnsi"/>
          <w:color w:val="0D0D0D" w:themeColor="text1" w:themeTint="F2"/>
          <w:spacing w:val="15"/>
          <w:sz w:val="22"/>
          <w:szCs w:val="22"/>
        </w:rPr>
        <w:t xml:space="preserve">Chicago, </w:t>
      </w:r>
      <w:r w:rsidRPr="00812ACA">
        <w:rPr>
          <w:rFonts w:eastAsia="Calibri" w:cstheme="minorHAnsi"/>
          <w:i/>
          <w:iCs/>
          <w:color w:val="0D0D0D" w:themeColor="text1" w:themeTint="F2"/>
          <w:spacing w:val="15"/>
          <w:sz w:val="22"/>
          <w:szCs w:val="22"/>
        </w:rPr>
        <w:t xml:space="preserve">Daily Herald </w:t>
      </w:r>
      <w:hyperlink r:id="rId17" w:history="1">
        <w:r w:rsidRPr="00812ACA">
          <w:rPr>
            <w:rFonts w:eastAsia="Calibri" w:cstheme="minorHAnsi"/>
            <w:i/>
            <w:iCs/>
            <w:color w:val="0D0D0D" w:themeColor="text1" w:themeTint="F2"/>
            <w:spacing w:val="15"/>
            <w:sz w:val="22"/>
            <w:szCs w:val="22"/>
          </w:rPr>
          <w:t>*</w:t>
        </w:r>
      </w:hyperlink>
      <w:r w:rsidRPr="00812ACA">
        <w:rPr>
          <w:rFonts w:eastAsia="Calibri" w:cstheme="minorHAnsi"/>
          <w:i/>
          <w:iCs/>
          <w:color w:val="0D0D0D" w:themeColor="text1" w:themeTint="F2"/>
          <w:spacing w:val="15"/>
          <w:sz w:val="22"/>
          <w:szCs w:val="22"/>
        </w:rPr>
        <w:t xml:space="preserve"> </w:t>
      </w:r>
    </w:p>
    <w:p w14:paraId="55530B8C" w14:textId="32A6DD2E" w:rsidR="00533372" w:rsidRPr="00812ACA" w:rsidRDefault="00533372" w:rsidP="00533372">
      <w:pPr>
        <w:pStyle w:val="ListParagraph"/>
        <w:numPr>
          <w:ilvl w:val="0"/>
          <w:numId w:val="41"/>
        </w:numPr>
        <w:rPr>
          <w:rFonts w:eastAsia="Calibri" w:cstheme="minorHAnsi"/>
          <w:color w:val="0D0D0D" w:themeColor="text1" w:themeTint="F2"/>
          <w:spacing w:val="15"/>
          <w:sz w:val="22"/>
          <w:szCs w:val="22"/>
        </w:rPr>
      </w:pPr>
      <w:r w:rsidRPr="00812ACA">
        <w:rPr>
          <w:rFonts w:eastAsia="Calibri" w:cstheme="minorHAnsi"/>
          <w:color w:val="0D0D0D" w:themeColor="text1" w:themeTint="F2"/>
          <w:sz w:val="22"/>
          <w:szCs w:val="22"/>
        </w:rPr>
        <w:t xml:space="preserve">Sixth Grader Struck By Car In Providence, RI Causes School </w:t>
      </w:r>
      <w:r w:rsidR="009649CE">
        <w:rPr>
          <w:rFonts w:eastAsia="Calibri" w:cstheme="minorHAnsi"/>
          <w:color w:val="0D0D0D" w:themeColor="text1" w:themeTint="F2"/>
          <w:sz w:val="22"/>
          <w:szCs w:val="22"/>
        </w:rPr>
        <w:t>to Reevaluate Drop-Off, Pickup</w:t>
      </w:r>
      <w:hyperlink r:id="rId18" w:history="1">
        <w:r w:rsidRPr="00812ACA">
          <w:rPr>
            <w:rFonts w:eastAsia="Calibri" w:cstheme="minorHAnsi"/>
            <w:color w:val="0D0D0D" w:themeColor="text1" w:themeTint="F2"/>
            <w:spacing w:val="15"/>
            <w:sz w:val="22"/>
            <w:szCs w:val="22"/>
          </w:rPr>
          <w:t>*</w:t>
        </w:r>
      </w:hyperlink>
    </w:p>
    <w:p w14:paraId="003ED48E" w14:textId="5A4A29AD" w:rsidR="00533372" w:rsidRDefault="00EA7405" w:rsidP="00533372">
      <w:pPr>
        <w:rPr>
          <w:rFonts w:asciiTheme="minorHAnsi" w:eastAsia="Calibri" w:hAnsiTheme="minorHAnsi" w:cstheme="minorHAnsi"/>
          <w:b/>
          <w:color w:val="0095DA"/>
          <w:sz w:val="22"/>
          <w:szCs w:val="22"/>
        </w:rPr>
      </w:pPr>
      <w:r>
        <w:rPr>
          <w:rFonts w:asciiTheme="minorHAnsi" w:eastAsia="Calibri" w:hAnsiTheme="minorHAnsi" w:cstheme="minorHAnsi"/>
          <w:b/>
          <w:color w:val="0095DA"/>
          <w:sz w:val="22"/>
          <w:szCs w:val="22"/>
        </w:rPr>
        <w:br/>
      </w:r>
      <w:r w:rsidR="00533372" w:rsidRPr="003A44CD">
        <w:rPr>
          <w:rFonts w:asciiTheme="minorHAnsi" w:eastAsia="Calibri" w:hAnsiTheme="minorHAnsi" w:cstheme="minorHAnsi"/>
          <w:b/>
          <w:color w:val="0095DA"/>
          <w:sz w:val="22"/>
          <w:szCs w:val="22"/>
        </w:rPr>
        <w:t>Legislation You Can Consider</w:t>
      </w:r>
    </w:p>
    <w:p w14:paraId="056CF5ED" w14:textId="77777777" w:rsidR="00533372" w:rsidRPr="00812ACA" w:rsidRDefault="00533372" w:rsidP="00533372">
      <w:pPr>
        <w:rPr>
          <w:rFonts w:asciiTheme="minorHAnsi" w:eastAsia="Calibri" w:hAnsiTheme="minorHAnsi" w:cstheme="minorHAnsi"/>
          <w:color w:val="000000" w:themeColor="text1"/>
          <w:sz w:val="22"/>
          <w:szCs w:val="22"/>
        </w:rPr>
      </w:pPr>
      <w:r w:rsidRPr="00812ACA">
        <w:rPr>
          <w:rFonts w:asciiTheme="minorHAnsi" w:eastAsia="Calibri" w:hAnsiTheme="minorHAnsi" w:cstheme="minorHAnsi"/>
          <w:b/>
          <w:color w:val="000000" w:themeColor="text1"/>
          <w:sz w:val="22"/>
          <w:szCs w:val="22"/>
        </w:rPr>
        <w:br/>
      </w:r>
      <w:r w:rsidRPr="00812ACA">
        <w:rPr>
          <w:rFonts w:asciiTheme="minorHAnsi" w:eastAsia="Calibri" w:hAnsiTheme="minorHAnsi" w:cstheme="minorHAnsi"/>
          <w:color w:val="000000" w:themeColor="text1"/>
          <w:sz w:val="22"/>
          <w:szCs w:val="22"/>
        </w:rPr>
        <w:t>While we focus in this section on action not involving a proposed law, some states are looking at legal remedies to address these issues. Here are some examples:</w:t>
      </w:r>
    </w:p>
    <w:p w14:paraId="40232A44" w14:textId="77777777" w:rsidR="00533372" w:rsidRPr="00812ACA" w:rsidRDefault="00533372" w:rsidP="00533372">
      <w:pPr>
        <w:rPr>
          <w:rFonts w:asciiTheme="minorHAnsi" w:eastAsia="Calibri" w:hAnsiTheme="minorHAnsi" w:cstheme="minorHAnsi"/>
          <w:color w:val="000000" w:themeColor="text1"/>
          <w:sz w:val="22"/>
          <w:szCs w:val="22"/>
        </w:rPr>
      </w:pPr>
    </w:p>
    <w:p w14:paraId="20193826" w14:textId="73B5167D" w:rsidR="00533372" w:rsidRPr="00812ACA" w:rsidRDefault="00533372" w:rsidP="00533372">
      <w:pPr>
        <w:pStyle w:val="ListParagraph"/>
        <w:numPr>
          <w:ilvl w:val="0"/>
          <w:numId w:val="29"/>
        </w:numPr>
        <w:ind w:left="720"/>
        <w:rPr>
          <w:rFonts w:eastAsia="Calibri" w:cstheme="minorHAnsi"/>
          <w:color w:val="000000" w:themeColor="text1"/>
          <w:sz w:val="22"/>
          <w:szCs w:val="22"/>
        </w:rPr>
      </w:pPr>
      <w:r w:rsidRPr="00812ACA">
        <w:rPr>
          <w:rFonts w:eastAsia="Calibri" w:cstheme="minorHAnsi"/>
          <w:color w:val="000000" w:themeColor="text1"/>
          <w:sz w:val="22"/>
          <w:szCs w:val="22"/>
        </w:rPr>
        <w:t xml:space="preserve">Texas HB 520 </w:t>
      </w:r>
      <w:r w:rsidR="009649CE">
        <w:rPr>
          <w:rFonts w:eastAsia="Calibri" w:cstheme="minorHAnsi"/>
          <w:color w:val="000000" w:themeColor="text1"/>
          <w:sz w:val="22"/>
          <w:szCs w:val="22"/>
        </w:rPr>
        <w:t xml:space="preserve">to </w:t>
      </w:r>
      <w:r w:rsidRPr="00812ACA">
        <w:rPr>
          <w:rFonts w:eastAsia="Calibri" w:cstheme="minorHAnsi"/>
          <w:color w:val="000000" w:themeColor="text1"/>
          <w:sz w:val="22"/>
          <w:szCs w:val="22"/>
        </w:rPr>
        <w:t xml:space="preserve">prohibit texting when driving in a school zone or when a minor is in the motor vehicle. </w:t>
      </w:r>
      <w:hyperlink r:id="rId19" w:history="1">
        <w:r w:rsidRPr="00812ACA">
          <w:rPr>
            <w:rStyle w:val="Hyperlink"/>
            <w:rFonts w:eastAsia="Calibri" w:cstheme="minorHAnsi"/>
            <w:sz w:val="22"/>
            <w:szCs w:val="22"/>
            <w:u w:val="none"/>
          </w:rPr>
          <w:t>*</w:t>
        </w:r>
      </w:hyperlink>
    </w:p>
    <w:p w14:paraId="028BDB68" w14:textId="624C79F7" w:rsidR="00533372" w:rsidRPr="00812ACA" w:rsidRDefault="00533372" w:rsidP="00533372">
      <w:pPr>
        <w:pStyle w:val="ListParagraph"/>
        <w:numPr>
          <w:ilvl w:val="0"/>
          <w:numId w:val="29"/>
        </w:numPr>
        <w:ind w:left="720"/>
        <w:rPr>
          <w:rFonts w:eastAsia="Calibri" w:cstheme="minorHAnsi"/>
          <w:color w:val="000000" w:themeColor="text1"/>
          <w:sz w:val="22"/>
          <w:szCs w:val="22"/>
        </w:rPr>
      </w:pPr>
      <w:r w:rsidRPr="00812ACA">
        <w:rPr>
          <w:rFonts w:eastAsia="Calibri" w:cstheme="minorHAnsi"/>
          <w:color w:val="000000" w:themeColor="text1"/>
          <w:sz w:val="22"/>
          <w:szCs w:val="22"/>
        </w:rPr>
        <w:t xml:space="preserve">Vermont H 8 </w:t>
      </w:r>
      <w:r w:rsidR="009649CE">
        <w:rPr>
          <w:rFonts w:eastAsia="Calibri" w:cstheme="minorHAnsi"/>
          <w:color w:val="000000" w:themeColor="text1"/>
          <w:sz w:val="22"/>
          <w:szCs w:val="22"/>
        </w:rPr>
        <w:t>to</w:t>
      </w:r>
      <w:r w:rsidRPr="00812ACA">
        <w:rPr>
          <w:rFonts w:eastAsia="Calibri" w:cstheme="minorHAnsi"/>
          <w:color w:val="000000" w:themeColor="text1"/>
          <w:sz w:val="22"/>
          <w:szCs w:val="22"/>
        </w:rPr>
        <w:t xml:space="preserve"> </w:t>
      </w:r>
      <w:r w:rsidR="009649CE">
        <w:rPr>
          <w:rFonts w:eastAsia="Calibri" w:cstheme="minorHAnsi"/>
          <w:color w:val="000000" w:themeColor="text1"/>
          <w:sz w:val="22"/>
          <w:szCs w:val="22"/>
        </w:rPr>
        <w:t xml:space="preserve">raise </w:t>
      </w:r>
      <w:r w:rsidRPr="00812ACA">
        <w:rPr>
          <w:rFonts w:eastAsia="Calibri" w:cstheme="minorHAnsi"/>
          <w:color w:val="000000" w:themeColor="text1"/>
          <w:sz w:val="22"/>
          <w:szCs w:val="22"/>
        </w:rPr>
        <w:t xml:space="preserve">penalties for distracted driving with </w:t>
      </w:r>
      <w:r>
        <w:rPr>
          <w:rFonts w:eastAsia="Calibri" w:cstheme="minorHAnsi"/>
          <w:color w:val="000000" w:themeColor="text1"/>
          <w:sz w:val="22"/>
          <w:szCs w:val="22"/>
        </w:rPr>
        <w:t>electronic devices in school z</w:t>
      </w:r>
      <w:r w:rsidRPr="00812ACA">
        <w:rPr>
          <w:rFonts w:eastAsia="Calibri" w:cstheme="minorHAnsi"/>
          <w:color w:val="000000" w:themeColor="text1"/>
          <w:sz w:val="22"/>
          <w:szCs w:val="22"/>
        </w:rPr>
        <w:t>one</w:t>
      </w:r>
      <w:r w:rsidR="009649CE">
        <w:rPr>
          <w:rFonts w:eastAsia="Calibri" w:cstheme="minorHAnsi"/>
          <w:color w:val="000000" w:themeColor="text1"/>
          <w:sz w:val="22"/>
          <w:szCs w:val="22"/>
        </w:rPr>
        <w:t>s</w:t>
      </w:r>
      <w:r w:rsidRPr="00812ACA">
        <w:rPr>
          <w:rFonts w:eastAsia="Calibri" w:cstheme="minorHAnsi"/>
          <w:color w:val="000000" w:themeColor="text1"/>
          <w:sz w:val="22"/>
          <w:szCs w:val="22"/>
        </w:rPr>
        <w:t xml:space="preserve">. </w:t>
      </w:r>
      <w:hyperlink r:id="rId20" w:history="1">
        <w:r w:rsidRPr="000A4DE9">
          <w:rPr>
            <w:rStyle w:val="Hyperlink"/>
            <w:rFonts w:eastAsia="Calibri" w:cstheme="minorHAnsi"/>
            <w:color w:val="0095DA"/>
            <w:sz w:val="22"/>
            <w:szCs w:val="22"/>
            <w:u w:val="none"/>
          </w:rPr>
          <w:t>*</w:t>
        </w:r>
      </w:hyperlink>
    </w:p>
    <w:p w14:paraId="4A6CD0D7" w14:textId="3A975995" w:rsidR="00533372" w:rsidRPr="00812ACA" w:rsidRDefault="00B2234D" w:rsidP="00533372">
      <w:pPr>
        <w:pStyle w:val="ListParagraph"/>
        <w:numPr>
          <w:ilvl w:val="0"/>
          <w:numId w:val="29"/>
        </w:numPr>
        <w:ind w:left="720"/>
        <w:rPr>
          <w:rFonts w:eastAsia="Calibri" w:cstheme="minorHAnsi"/>
          <w:b/>
          <w:bCs/>
          <w:caps/>
          <w:color w:val="000000" w:themeColor="text1"/>
          <w:sz w:val="22"/>
          <w:szCs w:val="22"/>
        </w:rPr>
      </w:pPr>
      <w:r w:rsidRPr="00B2234D">
        <w:rPr>
          <w:rFonts w:eastAsia="Calibri" w:cstheme="minorHAnsi"/>
          <w:b/>
          <w:bCs/>
          <w:noProof/>
          <w:color w:val="0095DA"/>
          <w:sz w:val="22"/>
          <w:szCs w:val="22"/>
        </w:rPr>
        <mc:AlternateContent>
          <mc:Choice Requires="wps">
            <w:drawing>
              <wp:anchor distT="45720" distB="45720" distL="114300" distR="114300" simplePos="0" relativeHeight="251658752" behindDoc="0" locked="0" layoutInCell="1" allowOverlap="1" wp14:anchorId="5A1A78B3" wp14:editId="1CD6E78D">
                <wp:simplePos x="0" y="0"/>
                <wp:positionH relativeFrom="column">
                  <wp:posOffset>-88900</wp:posOffset>
                </wp:positionH>
                <wp:positionV relativeFrom="paragraph">
                  <wp:posOffset>355600</wp:posOffset>
                </wp:positionV>
                <wp:extent cx="6102350" cy="1612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612900"/>
                        </a:xfrm>
                        <a:prstGeom prst="rect">
                          <a:avLst/>
                        </a:prstGeom>
                        <a:solidFill>
                          <a:srgbClr val="FFFFFF"/>
                        </a:solidFill>
                        <a:ln w="9525">
                          <a:solidFill>
                            <a:srgbClr val="00B050"/>
                          </a:solidFill>
                          <a:miter lim="800000"/>
                          <a:headEnd/>
                          <a:tailEnd/>
                        </a:ln>
                      </wps:spPr>
                      <wps:txbx>
                        <w:txbxContent>
                          <w:p w14:paraId="37BA83CF" w14:textId="5B54638E" w:rsidR="00B2234D" w:rsidRPr="00B2234D" w:rsidRDefault="00B2234D">
                            <w:pPr>
                              <w:rPr>
                                <w:rFonts w:asciiTheme="minorHAnsi" w:hAnsiTheme="minorHAnsi" w:cstheme="minorHAnsi"/>
                                <w:b/>
                                <w:color w:val="0095DA"/>
                              </w:rPr>
                            </w:pPr>
                            <w:bookmarkStart w:id="2" w:name="cellphonelaw"/>
                            <w:r w:rsidRPr="00B2234D">
                              <w:rPr>
                                <w:rFonts w:asciiTheme="minorHAnsi" w:hAnsiTheme="minorHAnsi" w:cstheme="minorHAnsi"/>
                                <w:b/>
                                <w:color w:val="0095DA"/>
                              </w:rPr>
                              <w:t>New! Tennessee Passes Law on Cell Phone Use in School Zones</w:t>
                            </w:r>
                          </w:p>
                          <w:bookmarkEnd w:id="2"/>
                          <w:p w14:paraId="2C73A605" w14:textId="478B1636" w:rsidR="00B2234D" w:rsidRDefault="00B2234D"/>
                          <w:p w14:paraId="3DDFFBBF" w14:textId="6CAC997E" w:rsidR="00B2234D" w:rsidRPr="00B2234D" w:rsidRDefault="00B2234D">
                            <w:pPr>
                              <w:rPr>
                                <w:rFonts w:asciiTheme="minorHAnsi" w:hAnsiTheme="minorHAnsi" w:cstheme="minorHAnsi"/>
                                <w:color w:val="0D0D0D" w:themeColor="text1" w:themeTint="F2"/>
                                <w:sz w:val="22"/>
                                <w:szCs w:val="22"/>
                              </w:rPr>
                            </w:pPr>
                            <w:r w:rsidRPr="00B2234D">
                              <w:rPr>
                                <w:rFonts w:asciiTheme="minorHAnsi" w:hAnsiTheme="minorHAnsi" w:cstheme="minorHAnsi"/>
                                <w:color w:val="0D0D0D" w:themeColor="text1" w:themeTint="F2"/>
                                <w:sz w:val="22"/>
                                <w:szCs w:val="22"/>
                              </w:rPr>
                              <w:t xml:space="preserve">Distraction from the use of cell phones is a factor which makes drop-off, pickup zones more dangerous. Should there be a law? </w:t>
                            </w:r>
                            <w:r>
                              <w:rPr>
                                <w:rFonts w:asciiTheme="minorHAnsi" w:hAnsiTheme="minorHAnsi" w:cstheme="minorHAnsi"/>
                                <w:color w:val="0D0D0D" w:themeColor="text1" w:themeTint="F2"/>
                                <w:sz w:val="22"/>
                                <w:szCs w:val="22"/>
                              </w:rPr>
                              <w:t xml:space="preserve">Tennessee legislators think so. It passed </w:t>
                            </w:r>
                            <w:r w:rsidR="005A6856">
                              <w:rPr>
                                <w:rFonts w:asciiTheme="minorHAnsi" w:hAnsiTheme="minorHAnsi" w:cstheme="minorHAnsi"/>
                                <w:color w:val="0D0D0D" w:themeColor="text1" w:themeTint="F2"/>
                                <w:sz w:val="22"/>
                                <w:szCs w:val="22"/>
                              </w:rPr>
                              <w:t xml:space="preserve">HB 868 </w:t>
                            </w:r>
                            <w:hyperlink r:id="rId21" w:history="1">
                              <w:r w:rsidR="005A6856" w:rsidRPr="005A6856">
                                <w:rPr>
                                  <w:rStyle w:val="Hyperlink"/>
                                  <w:rFonts w:asciiTheme="minorHAnsi" w:hAnsiTheme="minorHAnsi" w:cstheme="minorHAnsi"/>
                                  <w:color w:val="056AD0" w:themeColor="hyperlink" w:themeTint="F2"/>
                                  <w:sz w:val="22"/>
                                  <w:szCs w:val="22"/>
                                </w:rPr>
                                <w:t>*</w:t>
                              </w:r>
                            </w:hyperlink>
                            <w:r>
                              <w:rPr>
                                <w:rFonts w:asciiTheme="minorHAnsi" w:hAnsiTheme="minorHAnsi" w:cstheme="minorHAnsi"/>
                                <w:color w:val="0D0D0D" w:themeColor="text1" w:themeTint="F2"/>
                                <w:sz w:val="22"/>
                                <w:szCs w:val="22"/>
                              </w:rPr>
                              <w:t xml:space="preserve"> making it illegal to talk on a hand-held cell phone while driving in a school zone, adding to an existing law which makes it illegal to text while driving in a school zone.</w:t>
                            </w:r>
                            <w:r w:rsidR="005A6856">
                              <w:rPr>
                                <w:rFonts w:asciiTheme="minorHAnsi" w:hAnsiTheme="minorHAnsi" w:cstheme="minorHAnsi"/>
                                <w:color w:val="0D0D0D" w:themeColor="text1" w:themeTint="F2"/>
                                <w:sz w:val="22"/>
                                <w:szCs w:val="22"/>
                              </w:rPr>
                              <w:t xml:space="preserve"> </w:t>
                            </w:r>
                            <w:r>
                              <w:rPr>
                                <w:rFonts w:asciiTheme="minorHAnsi" w:hAnsiTheme="minorHAnsi" w:cstheme="minorHAnsi"/>
                                <w:color w:val="0D0D0D" w:themeColor="text1" w:themeTint="F2"/>
                                <w:sz w:val="22"/>
                                <w:szCs w:val="22"/>
                              </w:rPr>
                              <w:t xml:space="preserve"> There’s an exception for a driver 18 and older </w:t>
                            </w:r>
                            <w:r w:rsidR="005A6856">
                              <w:rPr>
                                <w:rFonts w:asciiTheme="minorHAnsi" w:hAnsiTheme="minorHAnsi" w:cstheme="minorHAnsi"/>
                                <w:color w:val="0D0D0D" w:themeColor="text1" w:themeTint="F2"/>
                                <w:sz w:val="22"/>
                                <w:szCs w:val="22"/>
                              </w:rPr>
                              <w:t xml:space="preserve">using a cell phone with a hand free feature. The law was effective on January 1, 2018. </w:t>
                            </w:r>
                            <w:hyperlink r:id="rId22" w:history="1">
                              <w:r w:rsidR="005A6856" w:rsidRPr="005A6856">
                                <w:rPr>
                                  <w:rStyle w:val="Hyperlink"/>
                                  <w:rFonts w:asciiTheme="minorHAnsi" w:hAnsiTheme="minorHAnsi" w:cstheme="minorHAnsi"/>
                                  <w:color w:val="056AD0" w:themeColor="hyperlink" w:themeTint="F2"/>
                                  <w:sz w:val="22"/>
                                  <w:szCs w:val="22"/>
                                  <w:u w:val="none"/>
                                </w:rPr>
                                <w:t>*</w:t>
                              </w:r>
                            </w:hyperlink>
                            <w:r w:rsidR="005A6856" w:rsidRPr="005A6856">
                              <w:rPr>
                                <w:rFonts w:asciiTheme="minorHAnsi" w:hAnsiTheme="minorHAnsi" w:cstheme="minorHAnsi"/>
                                <w:color w:val="0D0D0D" w:themeColor="text1" w:themeTint="F2"/>
                                <w:sz w:val="22"/>
                                <w:szCs w:val="22"/>
                              </w:rPr>
                              <w:t xml:space="preserve"> </w:t>
                            </w:r>
                            <w:r w:rsidR="005A6856">
                              <w:rPr>
                                <w:rFonts w:asciiTheme="minorHAnsi" w:hAnsiTheme="minorHAnsi" w:cstheme="minorHAnsi"/>
                                <w:color w:val="0D0D0D" w:themeColor="text1" w:themeTint="F2"/>
                                <w:sz w:val="22"/>
                                <w:szCs w:val="22"/>
                              </w:rPr>
                              <w:t xml:space="preserve">You might consider advocating for this bill, and can use the strategies laid out in the campaign plan for reducing the speed limit. </w:t>
                            </w:r>
                          </w:p>
                          <w:p w14:paraId="35E50D59" w14:textId="77777777" w:rsidR="00B2234D" w:rsidRDefault="00B22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A78B3" id="_x0000_s1040" type="#_x0000_t202" style="position:absolute;left:0;text-align:left;margin-left:-7pt;margin-top:28pt;width:480.5pt;height:12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" strokecolor="#00b050">
                <v:textbox>
                  <w:txbxContent>
                    <w:p w14:paraId="37BA83CF" w14:textId="5B54638E" w:rsidR="00B2234D" w:rsidRPr="00B2234D" w:rsidRDefault="00B2234D">
                      <w:pPr>
                        <w:rPr>
                          <w:rFonts w:asciiTheme="minorHAnsi" w:hAnsiTheme="minorHAnsi" w:cstheme="minorHAnsi"/>
                          <w:b/>
                          <w:color w:val="0095DA"/>
                        </w:rPr>
                      </w:pPr>
                      <w:bookmarkStart w:id="3" w:name="cellphonelaw"/>
                      <w:r w:rsidRPr="00B2234D">
                        <w:rPr>
                          <w:rFonts w:asciiTheme="minorHAnsi" w:hAnsiTheme="minorHAnsi" w:cstheme="minorHAnsi"/>
                          <w:b/>
                          <w:color w:val="0095DA"/>
                        </w:rPr>
                        <w:t>New! Tennessee Passes Law on Cell Phone Use in School Zones</w:t>
                      </w:r>
                    </w:p>
                    <w:bookmarkEnd w:id="3"/>
                    <w:p w14:paraId="2C73A605" w14:textId="478B1636" w:rsidR="00B2234D" w:rsidRDefault="00B2234D"/>
                    <w:p w14:paraId="3DDFFBBF" w14:textId="6CAC997E" w:rsidR="00B2234D" w:rsidRPr="00B2234D" w:rsidRDefault="00B2234D">
                      <w:pPr>
                        <w:rPr>
                          <w:rFonts w:asciiTheme="minorHAnsi" w:hAnsiTheme="minorHAnsi" w:cstheme="minorHAnsi"/>
                          <w:color w:val="0D0D0D" w:themeColor="text1" w:themeTint="F2"/>
                          <w:sz w:val="22"/>
                          <w:szCs w:val="22"/>
                        </w:rPr>
                      </w:pPr>
                      <w:r w:rsidRPr="00B2234D">
                        <w:rPr>
                          <w:rFonts w:asciiTheme="minorHAnsi" w:hAnsiTheme="minorHAnsi" w:cstheme="minorHAnsi"/>
                          <w:color w:val="0D0D0D" w:themeColor="text1" w:themeTint="F2"/>
                          <w:sz w:val="22"/>
                          <w:szCs w:val="22"/>
                        </w:rPr>
                        <w:t xml:space="preserve">Distraction from the use of cell phones is a factor which makes drop-off, pickup zones more dangerous. Should there be a law? </w:t>
                      </w:r>
                      <w:r>
                        <w:rPr>
                          <w:rFonts w:asciiTheme="minorHAnsi" w:hAnsiTheme="minorHAnsi" w:cstheme="minorHAnsi"/>
                          <w:color w:val="0D0D0D" w:themeColor="text1" w:themeTint="F2"/>
                          <w:sz w:val="22"/>
                          <w:szCs w:val="22"/>
                        </w:rPr>
                        <w:t xml:space="preserve">Tennessee legislators think so. It passed </w:t>
                      </w:r>
                      <w:r w:rsidR="005A6856">
                        <w:rPr>
                          <w:rFonts w:asciiTheme="minorHAnsi" w:hAnsiTheme="minorHAnsi" w:cstheme="minorHAnsi"/>
                          <w:color w:val="0D0D0D" w:themeColor="text1" w:themeTint="F2"/>
                          <w:sz w:val="22"/>
                          <w:szCs w:val="22"/>
                        </w:rPr>
                        <w:t xml:space="preserve">HB 868 </w:t>
                      </w:r>
                      <w:hyperlink r:id="rId23" w:history="1">
                        <w:r w:rsidR="005A6856" w:rsidRPr="005A6856">
                          <w:rPr>
                            <w:rStyle w:val="Hyperlink"/>
                            <w:rFonts w:asciiTheme="minorHAnsi" w:hAnsiTheme="minorHAnsi" w:cstheme="minorHAnsi"/>
                            <w:color w:val="056AD0" w:themeColor="hyperlink" w:themeTint="F2"/>
                            <w:sz w:val="22"/>
                            <w:szCs w:val="22"/>
                          </w:rPr>
                          <w:t>*</w:t>
                        </w:r>
                      </w:hyperlink>
                      <w:r>
                        <w:rPr>
                          <w:rFonts w:asciiTheme="minorHAnsi" w:hAnsiTheme="minorHAnsi" w:cstheme="minorHAnsi"/>
                          <w:color w:val="0D0D0D" w:themeColor="text1" w:themeTint="F2"/>
                          <w:sz w:val="22"/>
                          <w:szCs w:val="22"/>
                        </w:rPr>
                        <w:t xml:space="preserve"> making it illegal to talk on a hand-held cell phone while driving in a school zone, adding to an existing law which makes it illegal to text while driving in a school zone.</w:t>
                      </w:r>
                      <w:r w:rsidR="005A6856">
                        <w:rPr>
                          <w:rFonts w:asciiTheme="minorHAnsi" w:hAnsiTheme="minorHAnsi" w:cstheme="minorHAnsi"/>
                          <w:color w:val="0D0D0D" w:themeColor="text1" w:themeTint="F2"/>
                          <w:sz w:val="22"/>
                          <w:szCs w:val="22"/>
                        </w:rPr>
                        <w:t xml:space="preserve"> </w:t>
                      </w:r>
                      <w:r>
                        <w:rPr>
                          <w:rFonts w:asciiTheme="minorHAnsi" w:hAnsiTheme="minorHAnsi" w:cstheme="minorHAnsi"/>
                          <w:color w:val="0D0D0D" w:themeColor="text1" w:themeTint="F2"/>
                          <w:sz w:val="22"/>
                          <w:szCs w:val="22"/>
                        </w:rPr>
                        <w:t xml:space="preserve"> There’s an exception for a driver 18 and older </w:t>
                      </w:r>
                      <w:r w:rsidR="005A6856">
                        <w:rPr>
                          <w:rFonts w:asciiTheme="minorHAnsi" w:hAnsiTheme="minorHAnsi" w:cstheme="minorHAnsi"/>
                          <w:color w:val="0D0D0D" w:themeColor="text1" w:themeTint="F2"/>
                          <w:sz w:val="22"/>
                          <w:szCs w:val="22"/>
                        </w:rPr>
                        <w:t xml:space="preserve">using a cell phone with a hand free feature. The law was effective on January 1, 2018. </w:t>
                      </w:r>
                      <w:hyperlink r:id="rId24" w:history="1">
                        <w:r w:rsidR="005A6856" w:rsidRPr="005A6856">
                          <w:rPr>
                            <w:rStyle w:val="Hyperlink"/>
                            <w:rFonts w:asciiTheme="minorHAnsi" w:hAnsiTheme="minorHAnsi" w:cstheme="minorHAnsi"/>
                            <w:color w:val="056AD0" w:themeColor="hyperlink" w:themeTint="F2"/>
                            <w:sz w:val="22"/>
                            <w:szCs w:val="22"/>
                            <w:u w:val="none"/>
                          </w:rPr>
                          <w:t>*</w:t>
                        </w:r>
                      </w:hyperlink>
                      <w:r w:rsidR="005A6856" w:rsidRPr="005A6856">
                        <w:rPr>
                          <w:rFonts w:asciiTheme="minorHAnsi" w:hAnsiTheme="minorHAnsi" w:cstheme="minorHAnsi"/>
                          <w:color w:val="0D0D0D" w:themeColor="text1" w:themeTint="F2"/>
                          <w:sz w:val="22"/>
                          <w:szCs w:val="22"/>
                        </w:rPr>
                        <w:t xml:space="preserve"> </w:t>
                      </w:r>
                      <w:r w:rsidR="005A6856">
                        <w:rPr>
                          <w:rFonts w:asciiTheme="minorHAnsi" w:hAnsiTheme="minorHAnsi" w:cstheme="minorHAnsi"/>
                          <w:color w:val="0D0D0D" w:themeColor="text1" w:themeTint="F2"/>
                          <w:sz w:val="22"/>
                          <w:szCs w:val="22"/>
                        </w:rPr>
                        <w:t xml:space="preserve">You might consider advocating for this bill, and can use the strategies laid out in the campaign plan for reducing the speed limit. </w:t>
                      </w:r>
                    </w:p>
                    <w:p w14:paraId="35E50D59" w14:textId="77777777" w:rsidR="00B2234D" w:rsidRDefault="00B2234D"/>
                  </w:txbxContent>
                </v:textbox>
                <w10:wrap type="square"/>
              </v:shape>
            </w:pict>
          </mc:Fallback>
        </mc:AlternateContent>
      </w:r>
      <w:r w:rsidR="00533372" w:rsidRPr="00812ACA">
        <w:rPr>
          <w:rFonts w:eastAsia="Calibri" w:cstheme="minorHAnsi"/>
          <w:color w:val="000000" w:themeColor="text1"/>
          <w:sz w:val="22"/>
          <w:szCs w:val="22"/>
        </w:rPr>
        <w:t xml:space="preserve">Kansas S 144 </w:t>
      </w:r>
      <w:r w:rsidR="00533372">
        <w:rPr>
          <w:rFonts w:eastAsia="Calibri" w:cstheme="minorHAnsi"/>
          <w:color w:val="000000" w:themeColor="text1"/>
          <w:sz w:val="22"/>
          <w:szCs w:val="22"/>
        </w:rPr>
        <w:t xml:space="preserve">to </w:t>
      </w:r>
      <w:r w:rsidR="00533372" w:rsidRPr="00812ACA">
        <w:rPr>
          <w:rFonts w:eastAsia="Calibri" w:cstheme="minorHAnsi"/>
          <w:color w:val="000000" w:themeColor="text1"/>
          <w:sz w:val="22"/>
          <w:szCs w:val="22"/>
        </w:rPr>
        <w:t>prohibit use of wireless communic</w:t>
      </w:r>
      <w:r w:rsidR="00533372">
        <w:rPr>
          <w:rFonts w:eastAsia="Calibri" w:cstheme="minorHAnsi"/>
          <w:color w:val="000000" w:themeColor="text1"/>
          <w:sz w:val="22"/>
          <w:szCs w:val="22"/>
        </w:rPr>
        <w:t>ations equipment in a school/</w:t>
      </w:r>
      <w:r w:rsidR="00533372" w:rsidRPr="00812ACA">
        <w:rPr>
          <w:rFonts w:eastAsia="Calibri" w:cstheme="minorHAnsi"/>
          <w:color w:val="000000" w:themeColor="text1"/>
          <w:sz w:val="22"/>
          <w:szCs w:val="22"/>
        </w:rPr>
        <w:t xml:space="preserve">work zone. </w:t>
      </w:r>
      <w:hyperlink r:id="rId25" w:history="1">
        <w:r w:rsidR="00533372" w:rsidRPr="000A4DE9">
          <w:rPr>
            <w:rStyle w:val="Hyperlink"/>
            <w:rFonts w:eastAsia="Calibri" w:cstheme="minorHAnsi"/>
            <w:color w:val="0095DA"/>
            <w:sz w:val="22"/>
            <w:szCs w:val="22"/>
            <w:u w:val="none"/>
          </w:rPr>
          <w:t>*</w:t>
        </w:r>
      </w:hyperlink>
    </w:p>
    <w:p w14:paraId="4C962352" w14:textId="01FEBA87" w:rsidR="00B2234D" w:rsidRDefault="007E05EB" w:rsidP="005110DC">
      <w:pPr>
        <w:ind w:left="720"/>
        <w:rPr>
          <w:rFonts w:asciiTheme="minorHAnsi" w:eastAsia="Calibri" w:hAnsiTheme="minorHAnsi" w:cstheme="minorHAnsi"/>
          <w:b/>
          <w:bCs/>
          <w:color w:val="0095DA"/>
          <w:sz w:val="22"/>
          <w:szCs w:val="22"/>
        </w:rPr>
      </w:pPr>
      <w:r w:rsidRPr="00533372">
        <w:rPr>
          <w:noProof/>
        </w:rPr>
        <w:drawing>
          <wp:anchor distT="0" distB="0" distL="114300" distR="114300" simplePos="0" relativeHeight="251655680" behindDoc="0" locked="0" layoutInCell="1" allowOverlap="1" wp14:anchorId="546BFBE6" wp14:editId="7B7DD832">
            <wp:simplePos x="0" y="0"/>
            <wp:positionH relativeFrom="column">
              <wp:posOffset>3197225</wp:posOffset>
            </wp:positionH>
            <wp:positionV relativeFrom="paragraph">
              <wp:posOffset>1971675</wp:posOffset>
            </wp:positionV>
            <wp:extent cx="2743200" cy="1828800"/>
            <wp:effectExtent l="0" t="0" r="0" b="0"/>
            <wp:wrapSquare wrapText="bothSides"/>
            <wp:docPr id="26" name="Picture 26" descr="C:\Users\areich\AppData\Local\Microsoft\Windows\INetCacheContent.Word\kids at drop-off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reich\AppData\Local\Microsoft\Windows\INetCacheContent.Word\kids at drop-off (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63686" w14:textId="72D8DAA0" w:rsidR="00533372" w:rsidRDefault="00533372" w:rsidP="00533372">
      <w:pPr>
        <w:rPr>
          <w:rFonts w:asciiTheme="minorHAnsi" w:eastAsia="Calibri" w:hAnsiTheme="minorHAnsi" w:cstheme="minorHAnsi"/>
          <w:b/>
          <w:bCs/>
          <w:color w:val="7EB242"/>
          <w:sz w:val="22"/>
          <w:szCs w:val="22"/>
        </w:rPr>
      </w:pPr>
      <w:r w:rsidRPr="003A44CD">
        <w:rPr>
          <w:rFonts w:asciiTheme="minorHAnsi" w:eastAsia="Calibri" w:hAnsiTheme="minorHAnsi" w:cstheme="minorHAnsi"/>
          <w:b/>
          <w:bCs/>
          <w:color w:val="0095DA"/>
          <w:sz w:val="22"/>
          <w:szCs w:val="22"/>
        </w:rPr>
        <w:t>Six Data Points</w:t>
      </w:r>
      <w:r w:rsidRPr="00274896">
        <w:rPr>
          <w:rFonts w:asciiTheme="minorHAnsi" w:eastAsia="Calibri" w:hAnsiTheme="minorHAnsi" w:cstheme="minorHAnsi"/>
          <w:b/>
          <w:bCs/>
          <w:color w:val="7EB242"/>
          <w:sz w:val="22"/>
          <w:szCs w:val="22"/>
        </w:rPr>
        <w:t xml:space="preserve"> </w:t>
      </w:r>
    </w:p>
    <w:p w14:paraId="6696791C" w14:textId="5D5CDC9E" w:rsidR="00533372" w:rsidRPr="00274896" w:rsidRDefault="00533372" w:rsidP="00533372">
      <w:pPr>
        <w:rPr>
          <w:rFonts w:asciiTheme="minorHAnsi" w:eastAsia="Calibri" w:hAnsiTheme="minorHAnsi" w:cstheme="minorHAnsi"/>
          <w:b/>
          <w:bCs/>
          <w:color w:val="7EB242"/>
          <w:sz w:val="22"/>
          <w:szCs w:val="22"/>
        </w:rPr>
      </w:pPr>
      <w:r>
        <w:rPr>
          <w:rFonts w:asciiTheme="minorHAnsi" w:eastAsia="Calibri" w:hAnsiTheme="minorHAnsi" w:cstheme="minorHAnsi"/>
          <w:b/>
          <w:bCs/>
          <w:color w:val="7EB242"/>
          <w:sz w:val="22"/>
          <w:szCs w:val="22"/>
        </w:rPr>
        <w:tab/>
      </w:r>
      <w:r>
        <w:rPr>
          <w:rFonts w:asciiTheme="minorHAnsi" w:eastAsia="Calibri" w:hAnsiTheme="minorHAnsi" w:cstheme="minorHAnsi"/>
          <w:b/>
          <w:bCs/>
          <w:color w:val="7EB242"/>
          <w:sz w:val="22"/>
          <w:szCs w:val="22"/>
        </w:rPr>
        <w:tab/>
      </w:r>
      <w:r>
        <w:rPr>
          <w:rFonts w:asciiTheme="minorHAnsi" w:eastAsia="Calibri" w:hAnsiTheme="minorHAnsi" w:cstheme="minorHAnsi"/>
          <w:b/>
          <w:bCs/>
          <w:color w:val="7EB242"/>
          <w:sz w:val="22"/>
          <w:szCs w:val="22"/>
        </w:rPr>
        <w:tab/>
      </w:r>
      <w:r>
        <w:rPr>
          <w:rFonts w:asciiTheme="minorHAnsi" w:eastAsia="Calibri" w:hAnsiTheme="minorHAnsi" w:cstheme="minorHAnsi"/>
          <w:b/>
          <w:bCs/>
          <w:color w:val="7EB242"/>
          <w:sz w:val="22"/>
          <w:szCs w:val="22"/>
        </w:rPr>
        <w:tab/>
      </w:r>
      <w:r>
        <w:rPr>
          <w:rFonts w:asciiTheme="minorHAnsi" w:eastAsia="Calibri" w:hAnsiTheme="minorHAnsi" w:cstheme="minorHAnsi"/>
          <w:b/>
          <w:bCs/>
          <w:color w:val="7EB242"/>
          <w:sz w:val="22"/>
          <w:szCs w:val="22"/>
        </w:rPr>
        <w:tab/>
      </w:r>
      <w:r>
        <w:rPr>
          <w:rFonts w:asciiTheme="minorHAnsi" w:eastAsia="Calibri" w:hAnsiTheme="minorHAnsi" w:cstheme="minorHAnsi"/>
          <w:b/>
          <w:bCs/>
          <w:color w:val="7EB242"/>
          <w:sz w:val="22"/>
          <w:szCs w:val="22"/>
        </w:rPr>
        <w:tab/>
      </w:r>
    </w:p>
    <w:p w14:paraId="66C4F09E" w14:textId="6412CB2D" w:rsidR="00533372" w:rsidRPr="00533372" w:rsidRDefault="00533372" w:rsidP="00D51A8D">
      <w:pPr>
        <w:numPr>
          <w:ilvl w:val="0"/>
          <w:numId w:val="43"/>
        </w:numPr>
        <w:spacing w:after="160"/>
        <w:contextualSpacing/>
        <w:rPr>
          <w:rFonts w:asciiTheme="minorHAnsi" w:eastAsia="Calibri" w:hAnsiTheme="minorHAnsi" w:cstheme="minorHAnsi"/>
          <w:sz w:val="22"/>
          <w:szCs w:val="22"/>
        </w:rPr>
      </w:pPr>
      <w:r w:rsidRPr="00533372">
        <w:rPr>
          <w:rFonts w:asciiTheme="minorHAnsi" w:eastAsia="Calibri" w:hAnsiTheme="minorHAnsi" w:cstheme="minorHAnsi"/>
          <w:sz w:val="22"/>
          <w:szCs w:val="22"/>
        </w:rPr>
        <w:t>A recent Safe Kids Worldwide study with more than 56,000 observations of drivers in school zones found that approximately 1 in 10 drivers were distracted by mobile devices while arriving or departing from the school and nearly 1 in 3 displayed other unsafe behaviors, such as double parking or stopping in the middle of a crosswalk while dropping off students.</w:t>
      </w:r>
      <w:r w:rsidRPr="00533372">
        <w:t xml:space="preserve"> </w:t>
      </w:r>
    </w:p>
    <w:p w14:paraId="2C4FBDAF" w14:textId="77777777" w:rsidR="00533372" w:rsidRPr="00147335" w:rsidRDefault="00533372" w:rsidP="00D51A8D">
      <w:pPr>
        <w:numPr>
          <w:ilvl w:val="0"/>
          <w:numId w:val="43"/>
        </w:numPr>
        <w:spacing w:after="160"/>
        <w:contextualSpacing/>
        <w:rPr>
          <w:rFonts w:asciiTheme="minorHAnsi" w:eastAsia="Calibri" w:hAnsiTheme="minorHAnsi" w:cstheme="minorHAnsi"/>
          <w:sz w:val="22"/>
          <w:szCs w:val="22"/>
        </w:rPr>
      </w:pPr>
      <w:r w:rsidRPr="00533372">
        <w:rPr>
          <w:rFonts w:asciiTheme="minorHAnsi" w:eastAsia="Calibri" w:hAnsiTheme="minorHAnsi" w:cstheme="minorHAnsi"/>
          <w:sz w:val="22"/>
          <w:szCs w:val="22"/>
        </w:rPr>
        <w:t>The same study</w:t>
      </w:r>
      <w:r w:rsidRPr="00147335">
        <w:rPr>
          <w:rFonts w:asciiTheme="minorHAnsi" w:eastAsia="Calibri" w:hAnsiTheme="minorHAnsi" w:cstheme="minorHAnsi"/>
          <w:sz w:val="22"/>
          <w:szCs w:val="22"/>
        </w:rPr>
        <w:t xml:space="preserve"> found that nearly 9 out of 10 middle schools and 8 out of 10 high schools had some sort of school policy related to </w:t>
      </w:r>
      <w:r w:rsidRPr="00147335">
        <w:rPr>
          <w:rFonts w:asciiTheme="minorHAnsi" w:hAnsiTheme="minorHAnsi" w:cstheme="minorHAnsi"/>
          <w:sz w:val="22"/>
          <w:szCs w:val="22"/>
        </w:rPr>
        <w:t xml:space="preserve">drop-off/pickup </w:t>
      </w:r>
      <w:r w:rsidRPr="00147335">
        <w:rPr>
          <w:rFonts w:asciiTheme="minorHAnsi" w:eastAsia="Calibri" w:hAnsiTheme="minorHAnsi" w:cstheme="minorHAnsi"/>
          <w:sz w:val="22"/>
          <w:szCs w:val="22"/>
        </w:rPr>
        <w:t xml:space="preserve">zones. However, 4 out of 10 middle schools and 6 out of 10 high schools did not enforce the existing policy. </w:t>
      </w:r>
      <w:hyperlink r:id="rId27" w:history="1">
        <w:r w:rsidRPr="00147335">
          <w:rPr>
            <w:rFonts w:asciiTheme="minorHAnsi" w:eastAsia="Calibri" w:hAnsiTheme="minorHAnsi" w:cstheme="minorHAnsi"/>
            <w:color w:val="0563C1" w:themeColor="hyperlink"/>
            <w:sz w:val="22"/>
            <w:szCs w:val="22"/>
          </w:rPr>
          <w:t>*</w:t>
        </w:r>
      </w:hyperlink>
      <w:r w:rsidRPr="00147335">
        <w:rPr>
          <w:rFonts w:asciiTheme="minorHAnsi" w:eastAsia="Calibri" w:hAnsiTheme="minorHAnsi" w:cstheme="minorHAnsi"/>
          <w:sz w:val="22"/>
          <w:szCs w:val="22"/>
        </w:rPr>
        <w:t xml:space="preserve"> </w:t>
      </w:r>
    </w:p>
    <w:p w14:paraId="0A2CA5B7" w14:textId="77777777" w:rsidR="00533372" w:rsidRPr="00147335" w:rsidRDefault="00533372" w:rsidP="00D51A8D">
      <w:pPr>
        <w:numPr>
          <w:ilvl w:val="0"/>
          <w:numId w:val="43"/>
        </w:numPr>
        <w:spacing w:after="160"/>
        <w:contextualSpacing/>
        <w:rPr>
          <w:rFonts w:asciiTheme="minorHAnsi" w:eastAsia="Calibri" w:hAnsiTheme="minorHAnsi" w:cstheme="minorHAnsi"/>
          <w:sz w:val="22"/>
          <w:szCs w:val="22"/>
        </w:rPr>
      </w:pPr>
      <w:r w:rsidRPr="00147335">
        <w:rPr>
          <w:rFonts w:asciiTheme="minorHAnsi" w:eastAsia="Calibri" w:hAnsiTheme="minorHAnsi" w:cstheme="minorHAnsi"/>
          <w:sz w:val="22"/>
          <w:szCs w:val="22"/>
        </w:rPr>
        <w:t xml:space="preserve">The same study found the mere presence of a policy did not affect behavior. However, drivers at schools where a policy is in place and enforced were significantly less likely to engage in unsafe behavior. This suggests that having a policy is not enough, and schools need to look at ways to enforce them. </w:t>
      </w:r>
      <w:hyperlink r:id="rId28" w:history="1">
        <w:r w:rsidRPr="00147335">
          <w:rPr>
            <w:rFonts w:asciiTheme="minorHAnsi" w:eastAsia="Calibri" w:hAnsiTheme="minorHAnsi" w:cstheme="minorHAnsi"/>
            <w:color w:val="0563C1" w:themeColor="hyperlink"/>
            <w:sz w:val="22"/>
            <w:szCs w:val="22"/>
          </w:rPr>
          <w:t>*</w:t>
        </w:r>
      </w:hyperlink>
      <w:r w:rsidRPr="00147335">
        <w:rPr>
          <w:rFonts w:asciiTheme="minorHAnsi" w:eastAsia="Calibri" w:hAnsiTheme="minorHAnsi" w:cstheme="minorHAnsi"/>
          <w:sz w:val="22"/>
          <w:szCs w:val="22"/>
        </w:rPr>
        <w:t xml:space="preserve"> </w:t>
      </w:r>
    </w:p>
    <w:p w14:paraId="6DDE075D" w14:textId="0C924532" w:rsidR="00533372" w:rsidRPr="00147335" w:rsidRDefault="00533372" w:rsidP="00D51A8D">
      <w:pPr>
        <w:numPr>
          <w:ilvl w:val="0"/>
          <w:numId w:val="43"/>
        </w:numPr>
        <w:spacing w:after="160"/>
        <w:contextualSpacing/>
        <w:rPr>
          <w:rFonts w:asciiTheme="minorHAnsi" w:eastAsia="Calibri" w:hAnsiTheme="minorHAnsi" w:cstheme="minorHAnsi"/>
          <w:sz w:val="22"/>
          <w:szCs w:val="22"/>
        </w:rPr>
      </w:pPr>
      <w:r w:rsidRPr="00147335">
        <w:rPr>
          <w:rFonts w:asciiTheme="minorHAnsi" w:eastAsia="Calibri" w:hAnsiTheme="minorHAnsi" w:cstheme="minorHAnsi"/>
          <w:sz w:val="22"/>
          <w:szCs w:val="22"/>
        </w:rPr>
        <w:t>While there’s been a</w:t>
      </w:r>
      <w:r w:rsidR="00A85050">
        <w:rPr>
          <w:rFonts w:asciiTheme="minorHAnsi" w:eastAsia="Calibri" w:hAnsiTheme="minorHAnsi" w:cstheme="minorHAnsi"/>
          <w:sz w:val="22"/>
          <w:szCs w:val="22"/>
        </w:rPr>
        <w:t>n</w:t>
      </w:r>
      <w:r w:rsidRPr="00147335">
        <w:rPr>
          <w:rFonts w:asciiTheme="minorHAnsi" w:eastAsia="Calibri" w:hAnsiTheme="minorHAnsi" w:cstheme="minorHAnsi"/>
          <w:sz w:val="22"/>
          <w:szCs w:val="22"/>
        </w:rPr>
        <w:t xml:space="preserve"> historic trend over 20 years of declining fatality rates involving pedestrians, there has been a 13 percent increase in the fatality rate for pedestrians ages 12 to 19. </w:t>
      </w:r>
      <w:hyperlink r:id="rId29" w:history="1">
        <w:r w:rsidRPr="00147335">
          <w:rPr>
            <w:rStyle w:val="Hyperlink"/>
            <w:rFonts w:asciiTheme="minorHAnsi" w:eastAsia="Calibri" w:hAnsiTheme="minorHAnsi" w:cstheme="minorHAnsi"/>
            <w:sz w:val="22"/>
            <w:szCs w:val="22"/>
            <w:u w:val="none"/>
          </w:rPr>
          <w:t>*</w:t>
        </w:r>
      </w:hyperlink>
    </w:p>
    <w:p w14:paraId="79CD693A" w14:textId="77777777" w:rsidR="00533372" w:rsidRPr="00147335" w:rsidRDefault="00533372" w:rsidP="00D51A8D">
      <w:pPr>
        <w:numPr>
          <w:ilvl w:val="0"/>
          <w:numId w:val="43"/>
        </w:numPr>
        <w:spacing w:after="160"/>
        <w:contextualSpacing/>
        <w:rPr>
          <w:rFonts w:asciiTheme="minorHAnsi" w:eastAsia="Calibri" w:hAnsiTheme="minorHAnsi" w:cstheme="minorHAnsi"/>
          <w:sz w:val="22"/>
          <w:szCs w:val="22"/>
        </w:rPr>
      </w:pPr>
      <w:r w:rsidRPr="00147335">
        <w:rPr>
          <w:rFonts w:asciiTheme="minorHAnsi" w:hAnsiTheme="minorHAnsi" w:cstheme="minorHAnsi"/>
          <w:sz w:val="22"/>
          <w:szCs w:val="22"/>
        </w:rPr>
        <w:t xml:space="preserve">Each school year, nearly 54 million school-age children walk or bike to school or otherwise pass through the school zone after exiting a caregiver's car or the school bus. </w:t>
      </w:r>
      <w:hyperlink r:id="rId30" w:history="1">
        <w:r w:rsidRPr="00147335">
          <w:rPr>
            <w:rStyle w:val="Hyperlink"/>
            <w:rFonts w:asciiTheme="minorHAnsi" w:hAnsiTheme="minorHAnsi" w:cstheme="minorHAnsi"/>
            <w:sz w:val="22"/>
            <w:szCs w:val="22"/>
            <w:u w:val="none"/>
          </w:rPr>
          <w:t>*</w:t>
        </w:r>
      </w:hyperlink>
    </w:p>
    <w:p w14:paraId="584ACC62" w14:textId="0B58BB83" w:rsidR="00533372" w:rsidRPr="00147335" w:rsidRDefault="00533372" w:rsidP="00D51A8D">
      <w:pPr>
        <w:numPr>
          <w:ilvl w:val="0"/>
          <w:numId w:val="43"/>
        </w:numPr>
        <w:spacing w:after="160"/>
        <w:contextualSpacing/>
        <w:rPr>
          <w:rFonts w:asciiTheme="minorHAnsi" w:eastAsia="Calibri" w:hAnsiTheme="minorHAnsi" w:cstheme="minorHAnsi"/>
          <w:sz w:val="22"/>
          <w:szCs w:val="22"/>
        </w:rPr>
      </w:pPr>
      <w:r w:rsidRPr="00147335">
        <w:rPr>
          <w:rFonts w:asciiTheme="minorHAnsi" w:hAnsiTheme="minorHAnsi" w:cstheme="minorHAnsi"/>
          <w:sz w:val="22"/>
          <w:szCs w:val="22"/>
        </w:rPr>
        <w:t>A study of school zones in Chicago reported that between 2007 and 2011, nearly 1,700 children ages 5 to 18 were str</w:t>
      </w:r>
      <w:r w:rsidR="00D51A8D">
        <w:rPr>
          <w:rFonts w:asciiTheme="minorHAnsi" w:hAnsiTheme="minorHAnsi" w:cstheme="minorHAnsi"/>
          <w:sz w:val="22"/>
          <w:szCs w:val="22"/>
        </w:rPr>
        <w:t xml:space="preserve">uck by cars within a block of their </w:t>
      </w:r>
      <w:r w:rsidRPr="00147335">
        <w:rPr>
          <w:rFonts w:asciiTheme="minorHAnsi" w:hAnsiTheme="minorHAnsi" w:cstheme="minorHAnsi"/>
          <w:sz w:val="22"/>
          <w:szCs w:val="22"/>
        </w:rPr>
        <w:t xml:space="preserve">school. </w:t>
      </w:r>
      <w:hyperlink r:id="rId31" w:history="1">
        <w:r w:rsidRPr="00147335">
          <w:rPr>
            <w:rStyle w:val="Hyperlink"/>
            <w:rFonts w:asciiTheme="minorHAnsi" w:hAnsiTheme="minorHAnsi" w:cstheme="minorHAnsi"/>
            <w:sz w:val="22"/>
            <w:szCs w:val="22"/>
            <w:u w:val="none"/>
          </w:rPr>
          <w:t>*</w:t>
        </w:r>
      </w:hyperlink>
    </w:p>
    <w:p w14:paraId="488F9E3F" w14:textId="77777777" w:rsidR="00533372" w:rsidRPr="00147335" w:rsidRDefault="00533372" w:rsidP="00533372">
      <w:pPr>
        <w:rPr>
          <w:rFonts w:asciiTheme="minorHAnsi" w:eastAsia="Calibri" w:hAnsiTheme="minorHAnsi" w:cstheme="minorHAnsi"/>
          <w:b/>
          <w:bCs/>
          <w:sz w:val="22"/>
          <w:szCs w:val="22"/>
        </w:rPr>
      </w:pPr>
    </w:p>
    <w:p w14:paraId="48B6BE23" w14:textId="3EFC2B4D" w:rsidR="00533372" w:rsidRPr="00147335" w:rsidRDefault="00533372" w:rsidP="00533372">
      <w:pPr>
        <w:rPr>
          <w:rFonts w:asciiTheme="minorHAnsi" w:hAnsiTheme="minorHAnsi" w:cstheme="minorHAnsi"/>
          <w:b/>
          <w:sz w:val="22"/>
          <w:szCs w:val="22"/>
        </w:rPr>
      </w:pPr>
      <w:r w:rsidRPr="003A44CD">
        <w:rPr>
          <w:rFonts w:asciiTheme="minorHAnsi" w:hAnsiTheme="minorHAnsi" w:cstheme="minorHAnsi"/>
          <w:b/>
          <w:color w:val="0095DA"/>
          <w:sz w:val="22"/>
          <w:szCs w:val="22"/>
        </w:rPr>
        <w:t xml:space="preserve">Four Ways to Get Your Way! </w:t>
      </w:r>
      <w:r w:rsidRPr="00147335">
        <w:rPr>
          <w:rFonts w:asciiTheme="minorHAnsi" w:hAnsiTheme="minorHAnsi" w:cstheme="minorHAnsi"/>
          <w:b/>
          <w:sz w:val="22"/>
          <w:szCs w:val="22"/>
        </w:rPr>
        <w:br/>
      </w:r>
    </w:p>
    <w:p w14:paraId="25A92A18" w14:textId="77777777" w:rsidR="00533372" w:rsidRPr="00147335" w:rsidRDefault="00533372" w:rsidP="00533372">
      <w:pPr>
        <w:pStyle w:val="ListParagraph"/>
        <w:numPr>
          <w:ilvl w:val="0"/>
          <w:numId w:val="35"/>
        </w:numPr>
        <w:spacing w:after="160"/>
        <w:rPr>
          <w:rFonts w:cstheme="minorHAnsi"/>
          <w:sz w:val="22"/>
          <w:szCs w:val="22"/>
        </w:rPr>
      </w:pPr>
      <w:r w:rsidRPr="00D51A8D">
        <w:rPr>
          <w:rFonts w:cstheme="minorHAnsi"/>
          <w:b/>
          <w:color w:val="39B242"/>
          <w:sz w:val="22"/>
          <w:szCs w:val="22"/>
        </w:rPr>
        <w:t>Hold a Public Meeting</w:t>
      </w:r>
      <w:r w:rsidRPr="00147335">
        <w:rPr>
          <w:rFonts w:cstheme="minorHAnsi"/>
          <w:sz w:val="22"/>
          <w:szCs w:val="22"/>
        </w:rPr>
        <w:t xml:space="preserve"> to compare ideas, engage in a discussion with other interested individuals and obtain buy-in from stakeholders.</w:t>
      </w:r>
    </w:p>
    <w:p w14:paraId="65C0AB57" w14:textId="77777777" w:rsidR="00533372" w:rsidRPr="00147335" w:rsidRDefault="00533372" w:rsidP="00533372">
      <w:pPr>
        <w:pStyle w:val="ListParagraph"/>
        <w:numPr>
          <w:ilvl w:val="0"/>
          <w:numId w:val="35"/>
        </w:numPr>
        <w:spacing w:after="160"/>
        <w:rPr>
          <w:rFonts w:cstheme="minorHAnsi"/>
          <w:sz w:val="22"/>
          <w:szCs w:val="22"/>
        </w:rPr>
      </w:pPr>
      <w:r w:rsidRPr="00D51A8D">
        <w:rPr>
          <w:rFonts w:cstheme="minorHAnsi"/>
          <w:b/>
          <w:color w:val="39B242"/>
          <w:sz w:val="22"/>
          <w:szCs w:val="22"/>
        </w:rPr>
        <w:t>Follow up</w:t>
      </w:r>
      <w:r w:rsidRPr="00147335">
        <w:rPr>
          <w:rFonts w:cstheme="minorHAnsi"/>
          <w:sz w:val="22"/>
          <w:szCs w:val="22"/>
        </w:rPr>
        <w:t xml:space="preserve"> with those who have helped you in your campaign--to keep them engaged on this effort, and for the future. </w:t>
      </w:r>
    </w:p>
    <w:p w14:paraId="2B7A1388" w14:textId="77777777" w:rsidR="00533372" w:rsidRPr="00147335" w:rsidRDefault="00533372" w:rsidP="00533372">
      <w:pPr>
        <w:pStyle w:val="ListParagraph"/>
        <w:numPr>
          <w:ilvl w:val="0"/>
          <w:numId w:val="35"/>
        </w:numPr>
        <w:spacing w:after="160"/>
        <w:rPr>
          <w:rFonts w:cstheme="minorHAnsi"/>
          <w:sz w:val="22"/>
          <w:szCs w:val="22"/>
        </w:rPr>
      </w:pPr>
      <w:r w:rsidRPr="00D51A8D">
        <w:rPr>
          <w:rFonts w:cstheme="minorHAnsi"/>
          <w:b/>
          <w:color w:val="39B242"/>
          <w:sz w:val="22"/>
          <w:szCs w:val="22"/>
        </w:rPr>
        <w:t>Attend</w:t>
      </w:r>
      <w:r w:rsidRPr="00147335">
        <w:rPr>
          <w:rFonts w:cstheme="minorHAnsi"/>
          <w:b/>
          <w:sz w:val="22"/>
          <w:szCs w:val="22"/>
        </w:rPr>
        <w:t xml:space="preserve"> </w:t>
      </w:r>
      <w:r w:rsidRPr="00147335">
        <w:rPr>
          <w:rFonts w:cstheme="minorHAnsi"/>
          <w:sz w:val="22"/>
          <w:szCs w:val="22"/>
        </w:rPr>
        <w:t>school functions</w:t>
      </w:r>
      <w:r w:rsidRPr="00147335">
        <w:rPr>
          <w:rFonts w:cstheme="minorHAnsi"/>
          <w:b/>
          <w:sz w:val="22"/>
          <w:szCs w:val="22"/>
        </w:rPr>
        <w:t xml:space="preserve"> </w:t>
      </w:r>
      <w:r w:rsidRPr="00147335">
        <w:rPr>
          <w:rFonts w:cstheme="minorHAnsi"/>
          <w:sz w:val="22"/>
          <w:szCs w:val="22"/>
        </w:rPr>
        <w:t xml:space="preserve">to gauge interest and recruit new supporters. </w:t>
      </w:r>
    </w:p>
    <w:p w14:paraId="054C039A" w14:textId="77777777" w:rsidR="00533372" w:rsidRDefault="00533372" w:rsidP="00533372">
      <w:pPr>
        <w:pStyle w:val="ListParagraph"/>
        <w:numPr>
          <w:ilvl w:val="0"/>
          <w:numId w:val="35"/>
        </w:numPr>
        <w:spacing w:after="160"/>
        <w:rPr>
          <w:rFonts w:cstheme="minorHAnsi"/>
          <w:sz w:val="22"/>
          <w:szCs w:val="22"/>
        </w:rPr>
      </w:pPr>
      <w:r w:rsidRPr="00D51A8D">
        <w:rPr>
          <w:rFonts w:cstheme="minorHAnsi"/>
          <w:b/>
          <w:color w:val="39B242"/>
          <w:sz w:val="22"/>
          <w:szCs w:val="22"/>
        </w:rPr>
        <w:t>Work</w:t>
      </w:r>
      <w:r w:rsidRPr="00147335">
        <w:rPr>
          <w:rFonts w:cstheme="minorHAnsi"/>
          <w:b/>
          <w:sz w:val="22"/>
          <w:szCs w:val="22"/>
        </w:rPr>
        <w:t xml:space="preserve"> </w:t>
      </w:r>
      <w:r w:rsidRPr="00D51A8D">
        <w:rPr>
          <w:rFonts w:cstheme="minorHAnsi"/>
          <w:b/>
          <w:color w:val="39B242"/>
          <w:sz w:val="22"/>
          <w:szCs w:val="22"/>
        </w:rPr>
        <w:t>with Local Law Enforcement</w:t>
      </w:r>
      <w:r w:rsidRPr="00147335">
        <w:rPr>
          <w:rFonts w:cstheme="minorHAnsi"/>
          <w:b/>
          <w:sz w:val="22"/>
          <w:szCs w:val="22"/>
        </w:rPr>
        <w:t xml:space="preserve"> </w:t>
      </w:r>
      <w:r w:rsidRPr="00147335">
        <w:rPr>
          <w:rFonts w:cstheme="minorHAnsi"/>
          <w:sz w:val="22"/>
          <w:szCs w:val="22"/>
        </w:rPr>
        <w:t>to see if they ca</w:t>
      </w:r>
      <w:r>
        <w:rPr>
          <w:rFonts w:cstheme="minorHAnsi"/>
          <w:sz w:val="22"/>
          <w:szCs w:val="22"/>
        </w:rPr>
        <w:t>n help brainstorm an effective d</w:t>
      </w:r>
      <w:r w:rsidRPr="00147335">
        <w:rPr>
          <w:rFonts w:cstheme="minorHAnsi"/>
          <w:sz w:val="22"/>
          <w:szCs w:val="22"/>
        </w:rPr>
        <w:t xml:space="preserve">rop-off and pickup plan. </w:t>
      </w:r>
    </w:p>
    <w:p w14:paraId="7D20F07A" w14:textId="77777777" w:rsidR="00532A7B" w:rsidRDefault="00532A7B" w:rsidP="00532A7B">
      <w:pPr>
        <w:pStyle w:val="ListParagraph"/>
        <w:spacing w:after="160"/>
        <w:rPr>
          <w:rFonts w:cstheme="minorHAnsi"/>
          <w:b/>
          <w:sz w:val="22"/>
          <w:szCs w:val="22"/>
        </w:rPr>
      </w:pPr>
    </w:p>
    <w:p w14:paraId="73B67FCA" w14:textId="7F6DDEDC" w:rsidR="00532A7B" w:rsidRDefault="00532A7B" w:rsidP="00532A7B">
      <w:pPr>
        <w:pStyle w:val="ListParagraph"/>
        <w:spacing w:after="160"/>
        <w:rPr>
          <w:rFonts w:cstheme="minorHAnsi"/>
          <w:b/>
          <w:sz w:val="22"/>
          <w:szCs w:val="22"/>
        </w:rPr>
      </w:pPr>
      <w:r>
        <w:rPr>
          <w:rFonts w:cstheme="minorHAnsi"/>
          <w:b/>
          <w:noProof/>
          <w:sz w:val="22"/>
          <w:szCs w:val="22"/>
        </w:rPr>
        <mc:AlternateContent>
          <mc:Choice Requires="wpg">
            <w:drawing>
              <wp:anchor distT="0" distB="0" distL="114300" distR="114300" simplePos="0" relativeHeight="251661824" behindDoc="0" locked="0" layoutInCell="1" allowOverlap="1" wp14:anchorId="005B733F" wp14:editId="25DBFD69">
                <wp:simplePos x="0" y="0"/>
                <wp:positionH relativeFrom="column">
                  <wp:posOffset>-342900</wp:posOffset>
                </wp:positionH>
                <wp:positionV relativeFrom="paragraph">
                  <wp:posOffset>55880</wp:posOffset>
                </wp:positionV>
                <wp:extent cx="6400800" cy="1028700"/>
                <wp:effectExtent l="0" t="0" r="0" b="12700"/>
                <wp:wrapThrough wrapText="bothSides">
                  <wp:wrapPolygon edited="0">
                    <wp:start x="18000" y="0"/>
                    <wp:lineTo x="86" y="0"/>
                    <wp:lineTo x="86" y="20800"/>
                    <wp:lineTo x="18000" y="21333"/>
                    <wp:lineTo x="21514" y="21333"/>
                    <wp:lineTo x="21514" y="0"/>
                    <wp:lineTo x="18000" y="0"/>
                  </wp:wrapPolygon>
                </wp:wrapThrough>
                <wp:docPr id="18" name="Group 18"/>
                <wp:cNvGraphicFramePr/>
                <a:graphic xmlns:a="http://schemas.openxmlformats.org/drawingml/2006/main">
                  <a:graphicData uri="http://schemas.microsoft.com/office/word/2010/wordprocessingGroup">
                    <wpg:wgp>
                      <wpg:cNvGrpSpPr/>
                      <wpg:grpSpPr>
                        <a:xfrm>
                          <a:off x="0" y="0"/>
                          <a:ext cx="6400800" cy="1028700"/>
                          <a:chOff x="0" y="0"/>
                          <a:chExt cx="6400800" cy="1028700"/>
                        </a:xfrm>
                      </wpg:grpSpPr>
                      <wps:wsp>
                        <wps:cNvPr id="14" name="Text Box 14"/>
                        <wps:cNvSpPr txBox="1"/>
                        <wps:spPr>
                          <a:xfrm>
                            <a:off x="0" y="0"/>
                            <a:ext cx="53721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C3B8E" w14:textId="77777777" w:rsidR="00532A7B" w:rsidRDefault="00532A7B" w:rsidP="00532A7B"/>
                            <w:p w14:paraId="054589C3" w14:textId="77777777" w:rsidR="00532A7B" w:rsidRPr="004D7932" w:rsidRDefault="00532A7B" w:rsidP="00532A7B">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32"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57C2A2C7" w14:textId="77777777" w:rsidR="00532A7B" w:rsidRPr="004D7932" w:rsidRDefault="00532A7B" w:rsidP="00532A7B">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 xml:space="preserve">Our community used @SKWAdvocate #safeschoolzone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60EB9B2F" w14:textId="77777777" w:rsidR="00532A7B" w:rsidRDefault="00532A7B" w:rsidP="00532A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5372100" y="0"/>
                            <a:ext cx="1028700" cy="1028700"/>
                          </a:xfrm>
                          <a:prstGeom prst="rect">
                            <a:avLst/>
                          </a:prstGeom>
                        </pic:spPr>
                      </pic:pic>
                    </wpg:wgp>
                  </a:graphicData>
                </a:graphic>
              </wp:anchor>
            </w:drawing>
          </mc:Choice>
          <mc:Fallback>
            <w:pict>
              <v:group w14:anchorId="005B733F" id="Group 18" o:spid="_x0000_s1041" style="position:absolute;left:0;text-align:left;margin-left:-27pt;margin-top:4.4pt;width:7in;height:81pt;z-index:251661824" coordsize="64008,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&#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">
                <v:shape id="Text Box 14" o:spid="_x0000_s1042" type="#_x0000_t202" style="position:absolute;width:5372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9BC3B8E" w14:textId="77777777" w:rsidR="00532A7B" w:rsidRDefault="00532A7B" w:rsidP="00532A7B"/>
                      <w:p w14:paraId="054589C3" w14:textId="77777777" w:rsidR="00532A7B" w:rsidRPr="004D7932" w:rsidRDefault="00532A7B" w:rsidP="00532A7B">
                        <w:pPr>
                          <w:jc w:val="center"/>
                          <w:rPr>
                            <w:rStyle w:val="Hyperlink"/>
                            <w:rFonts w:asciiTheme="minorHAnsi" w:hAnsiTheme="minorHAnsi"/>
                            <w:color w:val="000000" w:themeColor="text1"/>
                            <w:sz w:val="22"/>
                            <w:szCs w:val="22"/>
                            <w:u w:val="none"/>
                          </w:rPr>
                        </w:pPr>
                        <w:r w:rsidRPr="004D7932">
                          <w:rPr>
                            <w:rFonts w:asciiTheme="minorHAnsi" w:hAnsiTheme="minorHAnsi"/>
                            <w:sz w:val="22"/>
                            <w:szCs w:val="22"/>
                          </w:rPr>
                          <w:t xml:space="preserve">Let us know how it goes at </w:t>
                        </w:r>
                        <w:hyperlink r:id="rId34" w:history="1">
                          <w:r w:rsidRPr="004D7932">
                            <w:rPr>
                              <w:rStyle w:val="Hyperlink"/>
                              <w:rFonts w:asciiTheme="minorHAnsi" w:hAnsiTheme="minorHAnsi"/>
                              <w:sz w:val="22"/>
                              <w:szCs w:val="22"/>
                            </w:rPr>
                            <w:t>advocacy@safekids.org</w:t>
                          </w:r>
                        </w:hyperlink>
                        <w:r w:rsidRPr="004D7932">
                          <w:rPr>
                            <w:rStyle w:val="Hyperlink"/>
                            <w:rFonts w:asciiTheme="minorHAnsi" w:hAnsiTheme="minorHAnsi"/>
                            <w:sz w:val="22"/>
                            <w:szCs w:val="22"/>
                            <w:u w:val="none"/>
                          </w:rPr>
                          <w:t xml:space="preserve"> </w:t>
                        </w:r>
                        <w:r>
                          <w:rPr>
                            <w:rStyle w:val="Hyperlink"/>
                            <w:rFonts w:asciiTheme="minorHAnsi" w:hAnsiTheme="minorHAnsi"/>
                            <w:sz w:val="22"/>
                            <w:szCs w:val="22"/>
                            <w:u w:val="none"/>
                          </w:rPr>
                          <w:br/>
                        </w:r>
                        <w:r w:rsidRPr="004D7932">
                          <w:rPr>
                            <w:rStyle w:val="Hyperlink"/>
                            <w:rFonts w:asciiTheme="minorHAnsi" w:hAnsiTheme="minorHAnsi"/>
                            <w:color w:val="000000" w:themeColor="text1"/>
                            <w:sz w:val="22"/>
                            <w:szCs w:val="22"/>
                            <w:u w:val="none"/>
                          </w:rPr>
                          <w:t>Or tweet your involvement using these tools.</w:t>
                        </w:r>
                      </w:p>
                      <w:p w14:paraId="57C2A2C7" w14:textId="77777777" w:rsidR="00532A7B" w:rsidRPr="004D7932" w:rsidRDefault="00532A7B" w:rsidP="00532A7B">
                        <w:pPr>
                          <w:jc w:val="center"/>
                          <w:rPr>
                            <w:rFonts w:asciiTheme="minorHAnsi" w:hAnsiTheme="minorHAnsi" w:cstheme="minorHAnsi"/>
                            <w:color w:val="000000" w:themeColor="text1"/>
                            <w:sz w:val="22"/>
                            <w:szCs w:val="22"/>
                          </w:rPr>
                        </w:pPr>
                        <w:r w:rsidRPr="004D7932">
                          <w:rPr>
                            <w:rStyle w:val="Hyperlink"/>
                            <w:rFonts w:asciiTheme="minorHAnsi" w:hAnsiTheme="minorHAnsi"/>
                            <w:color w:val="000000" w:themeColor="text1"/>
                            <w:sz w:val="22"/>
                            <w:szCs w:val="22"/>
                            <w:u w:val="none"/>
                          </w:rPr>
                          <w:t xml:space="preserve">Our community used @SKWAdvocate #safeschoolzone toolkit to </w:t>
                        </w:r>
                        <w:r>
                          <w:rPr>
                            <w:rStyle w:val="Hyperlink"/>
                            <w:rFonts w:asciiTheme="minorHAnsi" w:hAnsiTheme="minorHAnsi"/>
                            <w:color w:val="000000" w:themeColor="text1"/>
                            <w:sz w:val="22"/>
                            <w:szCs w:val="22"/>
                            <w:u w:val="none"/>
                          </w:rPr>
                          <w:br/>
                        </w:r>
                        <w:r w:rsidRPr="004D7932">
                          <w:rPr>
                            <w:rStyle w:val="Hyperlink"/>
                            <w:rFonts w:asciiTheme="minorHAnsi" w:hAnsiTheme="minorHAnsi"/>
                            <w:color w:val="000000" w:themeColor="text1"/>
                            <w:sz w:val="22"/>
                            <w:szCs w:val="22"/>
                            <w:u w:val="none"/>
                          </w:rPr>
                          <w:t>make our streets safer for our kids.</w:t>
                        </w:r>
                      </w:p>
                      <w:p w14:paraId="60EB9B2F" w14:textId="77777777" w:rsidR="00532A7B" w:rsidRDefault="00532A7B" w:rsidP="00532A7B">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3" type="#_x0000_t75" style="position:absolute;left:53721;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">
                  <v:imagedata r:id="rId35" o:title=""/>
                </v:shape>
                <w10:wrap type="through"/>
              </v:group>
            </w:pict>
          </mc:Fallback>
        </mc:AlternateContent>
      </w:r>
    </w:p>
    <w:p w14:paraId="3B5151CF" w14:textId="205BDE5A" w:rsidR="00532A7B" w:rsidRDefault="00532A7B" w:rsidP="00532A7B">
      <w:pPr>
        <w:pStyle w:val="ListParagraph"/>
        <w:spacing w:after="160"/>
        <w:rPr>
          <w:rFonts w:cstheme="minorHAnsi"/>
          <w:sz w:val="22"/>
          <w:szCs w:val="22"/>
        </w:rPr>
      </w:pPr>
    </w:p>
    <w:sectPr w:rsidR="00532A7B" w:rsidSect="00901F86">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432"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ED04" w14:textId="77777777" w:rsidR="00E72279" w:rsidRDefault="00E72279" w:rsidP="00D61A3A">
      <w:r>
        <w:separator/>
      </w:r>
    </w:p>
  </w:endnote>
  <w:endnote w:type="continuationSeparator" w:id="0">
    <w:p w14:paraId="2889BE52" w14:textId="77777777" w:rsidR="00E72279" w:rsidRDefault="00E72279" w:rsidP="00D6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EB34" w14:textId="77777777" w:rsidR="00A85050" w:rsidRDefault="00A85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E3A2" w14:textId="45311B38" w:rsidR="00811FFB" w:rsidRPr="00EA7405" w:rsidRDefault="00811FFB">
    <w:pPr>
      <w:pStyle w:val="Footer"/>
      <w:rPr>
        <w:sz w:val="16"/>
        <w:szCs w:val="16"/>
      </w:rPr>
    </w:pPr>
    <w:r w:rsidRPr="00EA7405">
      <w:rPr>
        <w:rFonts w:cstheme="minorHAnsi"/>
        <w:b/>
        <w:noProof/>
        <w:sz w:val="16"/>
        <w:szCs w:val="16"/>
      </w:rPr>
      <mc:AlternateContent>
        <mc:Choice Requires="wps">
          <w:drawing>
            <wp:anchor distT="0" distB="0" distL="114300" distR="114300" simplePos="0" relativeHeight="251659264" behindDoc="0" locked="0" layoutInCell="1" allowOverlap="1" wp14:anchorId="6059D5EA" wp14:editId="51037B58">
              <wp:simplePos x="0" y="0"/>
              <wp:positionH relativeFrom="column">
                <wp:posOffset>2419350</wp:posOffset>
              </wp:positionH>
              <wp:positionV relativeFrom="paragraph">
                <wp:posOffset>-76200</wp:posOffset>
              </wp:positionV>
              <wp:extent cx="3914140" cy="577850"/>
              <wp:effectExtent l="0" t="0" r="10160" b="12700"/>
              <wp:wrapTight wrapText="bothSides">
                <wp:wrapPolygon edited="0">
                  <wp:start x="0" y="0"/>
                  <wp:lineTo x="0" y="21363"/>
                  <wp:lineTo x="21551" y="21363"/>
                  <wp:lineTo x="2155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914140" cy="577850"/>
                      </a:xfrm>
                      <a:prstGeom prst="rect">
                        <a:avLst/>
                      </a:prstGeom>
                      <a:noFill/>
                      <a:ln>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ED9186" w14:textId="77777777" w:rsidR="00811FFB" w:rsidRPr="00811FFB" w:rsidRDefault="00811FFB" w:rsidP="00811FFB">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9D5EA" id="_x0000_t202" coordsize="21600,21600" o:spt="202" path="m,l,21600r21600,l21600,xe">
              <v:stroke joinstyle="miter"/>
              <v:path gradientshapeok="t" o:connecttype="rect"/>
            </v:shapetype>
            <v:shape id="Text Box 3" o:spid="_x0000_s1044" type="#_x0000_t202" style="position:absolute;margin-left:190.5pt;margin-top:-6pt;width:308.2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" filled="f" strokecolor="yellow">
              <v:textbox>
                <w:txbxContent>
                  <w:p w14:paraId="35ED9186" w14:textId="77777777" w:rsidR="00811FFB" w:rsidRPr="00811FFB" w:rsidRDefault="00811FFB" w:rsidP="00811FFB">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v:textbox>
              <w10:wrap type="tight"/>
            </v:shape>
          </w:pict>
        </mc:Fallback>
      </mc:AlternateContent>
    </w:r>
    <w:r w:rsidR="00EA7405" w:rsidRPr="00EA7405">
      <w:rPr>
        <w:sz w:val="16"/>
        <w:szCs w:val="16"/>
      </w:rPr>
      <w:t>Photo: Pexels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62A0" w14:textId="28985F7A" w:rsidR="00811FFB" w:rsidRPr="00EA7405" w:rsidRDefault="00EA7405">
    <w:pPr>
      <w:pStyle w:val="Footer"/>
      <w:rPr>
        <w:sz w:val="16"/>
        <w:szCs w:val="16"/>
      </w:rPr>
    </w:pPr>
    <w:r w:rsidRPr="00502863">
      <w:rPr>
        <w:rFonts w:cstheme="minorHAnsi"/>
        <w:b/>
        <w:noProof/>
        <w:sz w:val="16"/>
        <w:szCs w:val="16"/>
      </w:rPr>
      <mc:AlternateContent>
        <mc:Choice Requires="wps">
          <w:drawing>
            <wp:anchor distT="0" distB="0" distL="114300" distR="114300" simplePos="0" relativeHeight="251661312" behindDoc="0" locked="0" layoutInCell="1" allowOverlap="1" wp14:anchorId="37C9FAB6" wp14:editId="4CB8FF70">
              <wp:simplePos x="0" y="0"/>
              <wp:positionH relativeFrom="column">
                <wp:posOffset>3003550</wp:posOffset>
              </wp:positionH>
              <wp:positionV relativeFrom="paragraph">
                <wp:posOffset>-191135</wp:posOffset>
              </wp:positionV>
              <wp:extent cx="3199765" cy="577850"/>
              <wp:effectExtent l="0" t="0" r="19685" b="12700"/>
              <wp:wrapTight wrapText="bothSides">
                <wp:wrapPolygon edited="0">
                  <wp:start x="0" y="0"/>
                  <wp:lineTo x="0" y="21363"/>
                  <wp:lineTo x="21604" y="21363"/>
                  <wp:lineTo x="2160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199765" cy="577850"/>
                      </a:xfrm>
                      <a:prstGeom prst="rect">
                        <a:avLst/>
                      </a:prstGeom>
                      <a:noFill/>
                      <a:ln>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98801" w14:textId="77777777" w:rsidR="00EA7405" w:rsidRPr="00811FFB" w:rsidRDefault="00EA7405" w:rsidP="00EA7405">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9FAB6" id="_x0000_t202" coordsize="21600,21600" o:spt="202" path="m,l,21600r21600,l21600,xe">
              <v:stroke joinstyle="miter"/>
              <v:path gradientshapeok="t" o:connecttype="rect"/>
            </v:shapetype>
            <v:shape id="Text Box 4" o:spid="_x0000_s1045" type="#_x0000_t202" style="position:absolute;margin-left:236.5pt;margin-top:-15.05pt;width:251.9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" filled="f" strokecolor="yellow">
              <v:textbox>
                <w:txbxContent>
                  <w:p w14:paraId="5CA98801" w14:textId="77777777" w:rsidR="00EA7405" w:rsidRPr="00811FFB" w:rsidRDefault="00EA7405" w:rsidP="00EA7405">
                    <w:pPr>
                      <w:jc w:val="both"/>
                      <w:rPr>
                        <w:rFonts w:asciiTheme="minorHAnsi" w:hAnsiTheme="minorHAnsi"/>
                        <w:sz w:val="20"/>
                        <w:szCs w:val="20"/>
                      </w:rPr>
                    </w:pPr>
                    <w:r w:rsidRPr="00811FFB">
                      <w:rPr>
                        <w:rFonts w:asciiTheme="minorHAnsi" w:hAnsiTheme="minorHAnsi"/>
                        <w:sz w:val="20"/>
                        <w:szCs w:val="20"/>
                        <w:highlight w:val="yellow"/>
                      </w:rPr>
                      <w:t>The highlighted language means that you need to tailor it for your effort.</w:t>
                    </w:r>
                    <w:r w:rsidRPr="00811FFB">
                      <w:rPr>
                        <w:rFonts w:asciiTheme="minorHAnsi" w:hAnsiTheme="minorHAnsi"/>
                        <w:sz w:val="20"/>
                        <w:szCs w:val="20"/>
                      </w:rPr>
                      <w:t xml:space="preserve"> The asterisks * lead to hyperlinked sources for your use.</w:t>
                    </w:r>
                  </w:p>
                </w:txbxContent>
              </v:textbox>
              <w10:wrap type="tight"/>
            </v:shape>
          </w:pict>
        </mc:Fallback>
      </mc:AlternateContent>
    </w:r>
    <w:r w:rsidRPr="00EA7405">
      <w:rPr>
        <w:sz w:val="16"/>
        <w:szCs w:val="16"/>
      </w:rPr>
      <w:t>Photo: NHTSA, distraction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A9B6" w14:textId="77777777" w:rsidR="00E72279" w:rsidRDefault="00E72279" w:rsidP="00D61A3A">
      <w:r>
        <w:separator/>
      </w:r>
    </w:p>
  </w:footnote>
  <w:footnote w:type="continuationSeparator" w:id="0">
    <w:p w14:paraId="02973213" w14:textId="77777777" w:rsidR="00E72279" w:rsidRDefault="00E72279" w:rsidP="00D61A3A">
      <w:r>
        <w:continuationSeparator/>
      </w:r>
    </w:p>
  </w:footnote>
  <w:footnote w:id="1">
    <w:p w14:paraId="486F0898" w14:textId="77777777" w:rsidR="00533372" w:rsidRPr="00533372" w:rsidRDefault="00533372" w:rsidP="00533372">
      <w:pPr>
        <w:pStyle w:val="FootnoteText"/>
        <w:rPr>
          <w:sz w:val="16"/>
          <w:szCs w:val="16"/>
        </w:rPr>
      </w:pPr>
      <w:r w:rsidRPr="00533372">
        <w:rPr>
          <w:rStyle w:val="FootnoteReference"/>
          <w:sz w:val="16"/>
          <w:szCs w:val="16"/>
        </w:rPr>
        <w:footnoteRef/>
      </w:r>
      <w:r w:rsidRPr="00533372">
        <w:rPr>
          <w:sz w:val="16"/>
          <w:szCs w:val="16"/>
        </w:rPr>
        <w:t xml:space="preserve"> </w:t>
      </w:r>
      <w:r w:rsidRPr="00533372">
        <w:rPr>
          <w:rFonts w:ascii="Calibri" w:hAnsi="Calibri" w:cs="Calibri"/>
          <w:sz w:val="16"/>
          <w:szCs w:val="16"/>
        </w:rPr>
        <w:t>Courtesy Pasadena Unified School District, https://www.pusd.us/domain/1541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B222" w14:textId="77777777" w:rsidR="00A85050" w:rsidRDefault="00A85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463D" w14:textId="193C1310" w:rsidR="00901F86" w:rsidRDefault="00901F86" w:rsidP="00901F86">
    <w:pPr>
      <w:pStyle w:val="Header"/>
    </w:pPr>
  </w:p>
  <w:p w14:paraId="510250F0" w14:textId="25611A56" w:rsidR="00901F86" w:rsidRDefault="00901F86">
    <w:pPr>
      <w:pStyle w:val="Header"/>
    </w:pPr>
  </w:p>
  <w:p w14:paraId="74A23356" w14:textId="1AD939E9" w:rsidR="00901F86" w:rsidRDefault="00901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3510" w14:textId="3AB91509" w:rsidR="00901F86" w:rsidRDefault="00901F86">
    <w:pPr>
      <w:pStyle w:val="Header"/>
    </w:pPr>
    <w:r>
      <w:rPr>
        <w:noProof/>
      </w:rPr>
      <w:drawing>
        <wp:inline distT="0" distB="0" distL="0" distR="0" wp14:anchorId="6968E018" wp14:editId="324A3878">
          <wp:extent cx="5943600"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fe School Zones HEADER Titled.jpg"/>
                  <pic:cNvPicPr/>
                </pic:nvPicPr>
                <pic:blipFill>
                  <a:blip r:embed="rId1"/>
                  <a:stretch>
                    <a:fillRect/>
                  </a:stretch>
                </pic:blipFill>
                <pic:spPr>
                  <a:xfrm>
                    <a:off x="0" y="0"/>
                    <a:ext cx="59436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93C"/>
    <w:multiLevelType w:val="hybridMultilevel"/>
    <w:tmpl w:val="E7E022D6"/>
    <w:lvl w:ilvl="0" w:tplc="5942B6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5183"/>
    <w:multiLevelType w:val="hybridMultilevel"/>
    <w:tmpl w:val="5E4ACC9A"/>
    <w:lvl w:ilvl="0" w:tplc="E006ED8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570"/>
    <w:multiLevelType w:val="hybridMultilevel"/>
    <w:tmpl w:val="7ECA8912"/>
    <w:lvl w:ilvl="0" w:tplc="E968BB8A">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0C5A"/>
    <w:multiLevelType w:val="hybridMultilevel"/>
    <w:tmpl w:val="97D0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A6A66"/>
    <w:multiLevelType w:val="hybridMultilevel"/>
    <w:tmpl w:val="4ED848EC"/>
    <w:lvl w:ilvl="0" w:tplc="0180E42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69F1"/>
    <w:multiLevelType w:val="hybridMultilevel"/>
    <w:tmpl w:val="BBDA1F16"/>
    <w:lvl w:ilvl="0" w:tplc="D21654D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653ED"/>
    <w:multiLevelType w:val="hybridMultilevel"/>
    <w:tmpl w:val="67E2AB38"/>
    <w:lvl w:ilvl="0" w:tplc="2AA2D6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83F40"/>
    <w:multiLevelType w:val="hybridMultilevel"/>
    <w:tmpl w:val="980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70979"/>
    <w:multiLevelType w:val="hybridMultilevel"/>
    <w:tmpl w:val="C2301EFA"/>
    <w:lvl w:ilvl="0" w:tplc="C9B82FFC">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B2397"/>
    <w:multiLevelType w:val="hybridMultilevel"/>
    <w:tmpl w:val="2FF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1497"/>
    <w:multiLevelType w:val="hybridMultilevel"/>
    <w:tmpl w:val="645E0264"/>
    <w:lvl w:ilvl="0" w:tplc="FA02BCB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B2B4F"/>
    <w:multiLevelType w:val="hybridMultilevel"/>
    <w:tmpl w:val="336AD664"/>
    <w:lvl w:ilvl="0" w:tplc="3CAAC62C">
      <w:start w:val="1"/>
      <w:numFmt w:val="decimal"/>
      <w:lvlText w:val="%1."/>
      <w:lvlJc w:val="left"/>
      <w:pPr>
        <w:ind w:left="720" w:hanging="360"/>
      </w:pPr>
      <w:rPr>
        <w:rFonts w:hint="default"/>
        <w:b w:val="0"/>
        <w:color w:val="39B2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61433"/>
    <w:multiLevelType w:val="hybridMultilevel"/>
    <w:tmpl w:val="35E03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438D6"/>
    <w:multiLevelType w:val="hybridMultilevel"/>
    <w:tmpl w:val="FFD8A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A24F9"/>
    <w:multiLevelType w:val="hybridMultilevel"/>
    <w:tmpl w:val="4BA69204"/>
    <w:lvl w:ilvl="0" w:tplc="0580770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6D0A"/>
    <w:multiLevelType w:val="hybridMultilevel"/>
    <w:tmpl w:val="4384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96DFB"/>
    <w:multiLevelType w:val="multilevel"/>
    <w:tmpl w:val="A4AAB3DA"/>
    <w:lvl w:ilvl="0">
      <w:start w:val="1"/>
      <w:numFmt w:val="bullet"/>
      <w:lvlText w:val=""/>
      <w:lvlJc w:val="left"/>
      <w:pPr>
        <w:tabs>
          <w:tab w:val="num" w:pos="720"/>
        </w:tabs>
        <w:ind w:left="720" w:hanging="360"/>
      </w:pPr>
      <w:rPr>
        <w:rFonts w:ascii="Symbol" w:hAnsi="Symbol" w:hint="default"/>
        <w:color w:val="7EB242"/>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028E8"/>
    <w:multiLevelType w:val="hybridMultilevel"/>
    <w:tmpl w:val="CBC021E8"/>
    <w:lvl w:ilvl="0" w:tplc="3F74AC2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E6121"/>
    <w:multiLevelType w:val="hybridMultilevel"/>
    <w:tmpl w:val="C7EC2FB0"/>
    <w:lvl w:ilvl="0" w:tplc="E728A70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2AFF"/>
    <w:multiLevelType w:val="hybridMultilevel"/>
    <w:tmpl w:val="41B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47D57"/>
    <w:multiLevelType w:val="hybridMultilevel"/>
    <w:tmpl w:val="E8328446"/>
    <w:lvl w:ilvl="0" w:tplc="0814242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E3756"/>
    <w:multiLevelType w:val="hybridMultilevel"/>
    <w:tmpl w:val="16E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913A1"/>
    <w:multiLevelType w:val="hybridMultilevel"/>
    <w:tmpl w:val="247A9E78"/>
    <w:lvl w:ilvl="0" w:tplc="E6CCD0D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90EA3"/>
    <w:multiLevelType w:val="hybridMultilevel"/>
    <w:tmpl w:val="60D8A2CE"/>
    <w:lvl w:ilvl="0" w:tplc="69BE2386">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0264"/>
    <w:multiLevelType w:val="hybridMultilevel"/>
    <w:tmpl w:val="FF9A7C08"/>
    <w:lvl w:ilvl="0" w:tplc="DB0603A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449E"/>
    <w:multiLevelType w:val="hybridMultilevel"/>
    <w:tmpl w:val="CE2E48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E5AE5"/>
    <w:multiLevelType w:val="hybridMultilevel"/>
    <w:tmpl w:val="73AE6A66"/>
    <w:lvl w:ilvl="0" w:tplc="36F0F77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F4551"/>
    <w:multiLevelType w:val="hybridMultilevel"/>
    <w:tmpl w:val="FB4C5C28"/>
    <w:lvl w:ilvl="0" w:tplc="C9EE39E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242C9"/>
    <w:multiLevelType w:val="hybridMultilevel"/>
    <w:tmpl w:val="39468638"/>
    <w:lvl w:ilvl="0" w:tplc="C75A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322B1E"/>
    <w:multiLevelType w:val="hybridMultilevel"/>
    <w:tmpl w:val="12023CD8"/>
    <w:lvl w:ilvl="0" w:tplc="A6B84C14">
      <w:start w:val="1"/>
      <w:numFmt w:val="bullet"/>
      <w:lvlText w:val=""/>
      <w:lvlJc w:val="left"/>
      <w:pPr>
        <w:ind w:left="1800" w:hanging="360"/>
      </w:pPr>
      <w:rPr>
        <w:rFonts w:ascii="Symbol" w:hAnsi="Symbol" w:hint="default"/>
        <w:color w:val="7EB24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D069B8"/>
    <w:multiLevelType w:val="hybridMultilevel"/>
    <w:tmpl w:val="22849614"/>
    <w:lvl w:ilvl="0" w:tplc="0409000F">
      <w:start w:val="1"/>
      <w:numFmt w:val="decimal"/>
      <w:lvlText w:val="%1."/>
      <w:lvlJc w:val="left"/>
      <w:pPr>
        <w:ind w:left="720" w:hanging="360"/>
      </w:pPr>
      <w:rPr>
        <w:rFonts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A36EB"/>
    <w:multiLevelType w:val="hybridMultilevel"/>
    <w:tmpl w:val="FA10BAB8"/>
    <w:lvl w:ilvl="0" w:tplc="BFE06A5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B78B2"/>
    <w:multiLevelType w:val="hybridMultilevel"/>
    <w:tmpl w:val="B0A89332"/>
    <w:lvl w:ilvl="0" w:tplc="5942B68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4347"/>
    <w:multiLevelType w:val="hybridMultilevel"/>
    <w:tmpl w:val="28640E2C"/>
    <w:lvl w:ilvl="0" w:tplc="F766B5A0">
      <w:start w:val="1"/>
      <w:numFmt w:val="bullet"/>
      <w:lvlText w:val=""/>
      <w:lvlJc w:val="left"/>
      <w:pPr>
        <w:ind w:left="72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AEA"/>
    <w:multiLevelType w:val="hybridMultilevel"/>
    <w:tmpl w:val="13481222"/>
    <w:lvl w:ilvl="0" w:tplc="FEB0319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7641C"/>
    <w:multiLevelType w:val="hybridMultilevel"/>
    <w:tmpl w:val="EC96EFF0"/>
    <w:lvl w:ilvl="0" w:tplc="8AF8C058">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155EA"/>
    <w:multiLevelType w:val="hybridMultilevel"/>
    <w:tmpl w:val="60EA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010E6"/>
    <w:multiLevelType w:val="hybridMultilevel"/>
    <w:tmpl w:val="EF74C676"/>
    <w:lvl w:ilvl="0" w:tplc="13A4DBCE">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E74F0"/>
    <w:multiLevelType w:val="hybridMultilevel"/>
    <w:tmpl w:val="3CB699D0"/>
    <w:lvl w:ilvl="0" w:tplc="52E8E09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D4B"/>
    <w:multiLevelType w:val="hybridMultilevel"/>
    <w:tmpl w:val="420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07CA0"/>
    <w:multiLevelType w:val="hybridMultilevel"/>
    <w:tmpl w:val="0C9E6310"/>
    <w:lvl w:ilvl="0" w:tplc="EA764D3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D5947"/>
    <w:multiLevelType w:val="hybridMultilevel"/>
    <w:tmpl w:val="EDB03CFE"/>
    <w:lvl w:ilvl="0" w:tplc="2CE6E78C">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81C40"/>
    <w:multiLevelType w:val="hybridMultilevel"/>
    <w:tmpl w:val="FAD09032"/>
    <w:lvl w:ilvl="0" w:tplc="4C0A6984">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5"/>
  </w:num>
  <w:num w:numId="4">
    <w:abstractNumId w:val="34"/>
  </w:num>
  <w:num w:numId="5">
    <w:abstractNumId w:val="33"/>
  </w:num>
  <w:num w:numId="6">
    <w:abstractNumId w:val="15"/>
  </w:num>
  <w:num w:numId="7">
    <w:abstractNumId w:val="3"/>
  </w:num>
  <w:num w:numId="8">
    <w:abstractNumId w:val="28"/>
  </w:num>
  <w:num w:numId="9">
    <w:abstractNumId w:val="36"/>
  </w:num>
  <w:num w:numId="10">
    <w:abstractNumId w:val="14"/>
  </w:num>
  <w:num w:numId="11">
    <w:abstractNumId w:val="26"/>
  </w:num>
  <w:num w:numId="12">
    <w:abstractNumId w:val="9"/>
  </w:num>
  <w:num w:numId="13">
    <w:abstractNumId w:val="24"/>
  </w:num>
  <w:num w:numId="14">
    <w:abstractNumId w:val="17"/>
  </w:num>
  <w:num w:numId="15">
    <w:abstractNumId w:val="2"/>
  </w:num>
  <w:num w:numId="16">
    <w:abstractNumId w:val="20"/>
  </w:num>
  <w:num w:numId="17">
    <w:abstractNumId w:val="23"/>
  </w:num>
  <w:num w:numId="18">
    <w:abstractNumId w:val="42"/>
  </w:num>
  <w:num w:numId="19">
    <w:abstractNumId w:val="37"/>
  </w:num>
  <w:num w:numId="20">
    <w:abstractNumId w:val="27"/>
  </w:num>
  <w:num w:numId="21">
    <w:abstractNumId w:val="39"/>
  </w:num>
  <w:num w:numId="22">
    <w:abstractNumId w:val="41"/>
  </w:num>
  <w:num w:numId="23">
    <w:abstractNumId w:val="13"/>
  </w:num>
  <w:num w:numId="24">
    <w:abstractNumId w:val="6"/>
  </w:num>
  <w:num w:numId="25">
    <w:abstractNumId w:val="16"/>
  </w:num>
  <w:num w:numId="26">
    <w:abstractNumId w:val="8"/>
  </w:num>
  <w:num w:numId="27">
    <w:abstractNumId w:val="7"/>
  </w:num>
  <w:num w:numId="28">
    <w:abstractNumId w:val="4"/>
  </w:num>
  <w:num w:numId="29">
    <w:abstractNumId w:val="29"/>
  </w:num>
  <w:num w:numId="30">
    <w:abstractNumId w:val="5"/>
  </w:num>
  <w:num w:numId="31">
    <w:abstractNumId w:val="19"/>
  </w:num>
  <w:num w:numId="32">
    <w:abstractNumId w:val="38"/>
  </w:num>
  <w:num w:numId="33">
    <w:abstractNumId w:val="1"/>
  </w:num>
  <w:num w:numId="34">
    <w:abstractNumId w:val="25"/>
  </w:num>
  <w:num w:numId="35">
    <w:abstractNumId w:val="11"/>
  </w:num>
  <w:num w:numId="36">
    <w:abstractNumId w:val="10"/>
  </w:num>
  <w:num w:numId="37">
    <w:abstractNumId w:val="32"/>
  </w:num>
  <w:num w:numId="38">
    <w:abstractNumId w:val="31"/>
  </w:num>
  <w:num w:numId="39">
    <w:abstractNumId w:val="0"/>
  </w:num>
  <w:num w:numId="40">
    <w:abstractNumId w:val="40"/>
  </w:num>
  <w:num w:numId="41">
    <w:abstractNumId w:val="18"/>
  </w:num>
  <w:num w:numId="42">
    <w:abstractNumId w:val="1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3"/>
    <w:rsid w:val="00001F32"/>
    <w:rsid w:val="00013522"/>
    <w:rsid w:val="00021297"/>
    <w:rsid w:val="00025D99"/>
    <w:rsid w:val="000358B0"/>
    <w:rsid w:val="00053E94"/>
    <w:rsid w:val="00064563"/>
    <w:rsid w:val="0006648B"/>
    <w:rsid w:val="00067222"/>
    <w:rsid w:val="00071FB5"/>
    <w:rsid w:val="00076AE1"/>
    <w:rsid w:val="00085D46"/>
    <w:rsid w:val="00093C29"/>
    <w:rsid w:val="000948A8"/>
    <w:rsid w:val="00094B37"/>
    <w:rsid w:val="00097D36"/>
    <w:rsid w:val="000A4DE9"/>
    <w:rsid w:val="000C04E1"/>
    <w:rsid w:val="000C111C"/>
    <w:rsid w:val="000C1D1B"/>
    <w:rsid w:val="000C49F3"/>
    <w:rsid w:val="000C64B0"/>
    <w:rsid w:val="000C7D25"/>
    <w:rsid w:val="000C7EAB"/>
    <w:rsid w:val="000D797C"/>
    <w:rsid w:val="0011480A"/>
    <w:rsid w:val="00115465"/>
    <w:rsid w:val="00122054"/>
    <w:rsid w:val="001222EB"/>
    <w:rsid w:val="00124300"/>
    <w:rsid w:val="00136F86"/>
    <w:rsid w:val="00137485"/>
    <w:rsid w:val="00143233"/>
    <w:rsid w:val="0014349B"/>
    <w:rsid w:val="0014382E"/>
    <w:rsid w:val="00147335"/>
    <w:rsid w:val="00153CA5"/>
    <w:rsid w:val="00155A8F"/>
    <w:rsid w:val="0015679F"/>
    <w:rsid w:val="00167F75"/>
    <w:rsid w:val="0017539A"/>
    <w:rsid w:val="0017543C"/>
    <w:rsid w:val="001755B3"/>
    <w:rsid w:val="00176121"/>
    <w:rsid w:val="0018190F"/>
    <w:rsid w:val="0018622C"/>
    <w:rsid w:val="00190DA0"/>
    <w:rsid w:val="001952F7"/>
    <w:rsid w:val="00195D12"/>
    <w:rsid w:val="001A2DF6"/>
    <w:rsid w:val="001A3539"/>
    <w:rsid w:val="001B5B1E"/>
    <w:rsid w:val="001C11D1"/>
    <w:rsid w:val="001C4695"/>
    <w:rsid w:val="001C661A"/>
    <w:rsid w:val="001C6BDF"/>
    <w:rsid w:val="001C7992"/>
    <w:rsid w:val="001C7EF1"/>
    <w:rsid w:val="001E0302"/>
    <w:rsid w:val="001E0E3B"/>
    <w:rsid w:val="001E6D85"/>
    <w:rsid w:val="001F1B3F"/>
    <w:rsid w:val="001F26C5"/>
    <w:rsid w:val="00200989"/>
    <w:rsid w:val="002104D8"/>
    <w:rsid w:val="00216872"/>
    <w:rsid w:val="00217BC8"/>
    <w:rsid w:val="00220D0C"/>
    <w:rsid w:val="00223DC0"/>
    <w:rsid w:val="00224E21"/>
    <w:rsid w:val="002319C9"/>
    <w:rsid w:val="00232839"/>
    <w:rsid w:val="00234356"/>
    <w:rsid w:val="00240A3F"/>
    <w:rsid w:val="00263369"/>
    <w:rsid w:val="002706B5"/>
    <w:rsid w:val="00274896"/>
    <w:rsid w:val="00275653"/>
    <w:rsid w:val="0028138D"/>
    <w:rsid w:val="00286A79"/>
    <w:rsid w:val="00286E87"/>
    <w:rsid w:val="00293188"/>
    <w:rsid w:val="0029592C"/>
    <w:rsid w:val="002B4190"/>
    <w:rsid w:val="002B7BC4"/>
    <w:rsid w:val="002E03CA"/>
    <w:rsid w:val="002E31E7"/>
    <w:rsid w:val="002F77E1"/>
    <w:rsid w:val="003011EC"/>
    <w:rsid w:val="00302104"/>
    <w:rsid w:val="00317249"/>
    <w:rsid w:val="00323439"/>
    <w:rsid w:val="003234D0"/>
    <w:rsid w:val="00325708"/>
    <w:rsid w:val="00333332"/>
    <w:rsid w:val="0033358D"/>
    <w:rsid w:val="00337212"/>
    <w:rsid w:val="003421CC"/>
    <w:rsid w:val="00361025"/>
    <w:rsid w:val="00371F48"/>
    <w:rsid w:val="00374467"/>
    <w:rsid w:val="00384482"/>
    <w:rsid w:val="00384FF7"/>
    <w:rsid w:val="0039676F"/>
    <w:rsid w:val="003A44CD"/>
    <w:rsid w:val="003A4F0A"/>
    <w:rsid w:val="003B158C"/>
    <w:rsid w:val="003B798C"/>
    <w:rsid w:val="003D0603"/>
    <w:rsid w:val="003E733D"/>
    <w:rsid w:val="003F3215"/>
    <w:rsid w:val="003F43D0"/>
    <w:rsid w:val="00403FD0"/>
    <w:rsid w:val="00410263"/>
    <w:rsid w:val="004142EB"/>
    <w:rsid w:val="004146DA"/>
    <w:rsid w:val="004147B3"/>
    <w:rsid w:val="00424A47"/>
    <w:rsid w:val="00440023"/>
    <w:rsid w:val="00440ACB"/>
    <w:rsid w:val="0044295F"/>
    <w:rsid w:val="00442E36"/>
    <w:rsid w:val="00444E4C"/>
    <w:rsid w:val="00452C77"/>
    <w:rsid w:val="00453533"/>
    <w:rsid w:val="004535BB"/>
    <w:rsid w:val="00454447"/>
    <w:rsid w:val="00456115"/>
    <w:rsid w:val="00464A38"/>
    <w:rsid w:val="00471304"/>
    <w:rsid w:val="004754B3"/>
    <w:rsid w:val="004801F5"/>
    <w:rsid w:val="004843EB"/>
    <w:rsid w:val="004974FC"/>
    <w:rsid w:val="004A384D"/>
    <w:rsid w:val="004B1835"/>
    <w:rsid w:val="004B2D33"/>
    <w:rsid w:val="004C0730"/>
    <w:rsid w:val="004C3BF5"/>
    <w:rsid w:val="004C54CF"/>
    <w:rsid w:val="004C6341"/>
    <w:rsid w:val="004D1068"/>
    <w:rsid w:val="004E54F1"/>
    <w:rsid w:val="004F1338"/>
    <w:rsid w:val="004F1644"/>
    <w:rsid w:val="004F3D93"/>
    <w:rsid w:val="00501A27"/>
    <w:rsid w:val="0050557B"/>
    <w:rsid w:val="005103F9"/>
    <w:rsid w:val="00510AF5"/>
    <w:rsid w:val="005110DC"/>
    <w:rsid w:val="00521164"/>
    <w:rsid w:val="00522343"/>
    <w:rsid w:val="0052703E"/>
    <w:rsid w:val="00532A7B"/>
    <w:rsid w:val="00533372"/>
    <w:rsid w:val="005352EF"/>
    <w:rsid w:val="00542FEB"/>
    <w:rsid w:val="00554836"/>
    <w:rsid w:val="00561C27"/>
    <w:rsid w:val="00563224"/>
    <w:rsid w:val="0056585F"/>
    <w:rsid w:val="00580C9A"/>
    <w:rsid w:val="005A1523"/>
    <w:rsid w:val="005A4481"/>
    <w:rsid w:val="005A6856"/>
    <w:rsid w:val="005B2A0F"/>
    <w:rsid w:val="005C2D82"/>
    <w:rsid w:val="005D0E02"/>
    <w:rsid w:val="005D46A3"/>
    <w:rsid w:val="005E054C"/>
    <w:rsid w:val="005E3734"/>
    <w:rsid w:val="005E6352"/>
    <w:rsid w:val="0061089B"/>
    <w:rsid w:val="006147A2"/>
    <w:rsid w:val="006162D0"/>
    <w:rsid w:val="0061748F"/>
    <w:rsid w:val="006325DD"/>
    <w:rsid w:val="00642084"/>
    <w:rsid w:val="00642D48"/>
    <w:rsid w:val="00653C3D"/>
    <w:rsid w:val="006611E1"/>
    <w:rsid w:val="00666196"/>
    <w:rsid w:val="00681AE4"/>
    <w:rsid w:val="00683197"/>
    <w:rsid w:val="006868D2"/>
    <w:rsid w:val="00687013"/>
    <w:rsid w:val="006A1177"/>
    <w:rsid w:val="006A6885"/>
    <w:rsid w:val="006A7BEF"/>
    <w:rsid w:val="006A7FCF"/>
    <w:rsid w:val="006B09C6"/>
    <w:rsid w:val="006C176C"/>
    <w:rsid w:val="006C1F5C"/>
    <w:rsid w:val="006D2AAA"/>
    <w:rsid w:val="006D368A"/>
    <w:rsid w:val="006E0379"/>
    <w:rsid w:val="006E357B"/>
    <w:rsid w:val="006F38DD"/>
    <w:rsid w:val="006F7E59"/>
    <w:rsid w:val="0070416E"/>
    <w:rsid w:val="0071021E"/>
    <w:rsid w:val="00717061"/>
    <w:rsid w:val="00721627"/>
    <w:rsid w:val="00721BD1"/>
    <w:rsid w:val="007275FC"/>
    <w:rsid w:val="00733E27"/>
    <w:rsid w:val="0073629D"/>
    <w:rsid w:val="00741205"/>
    <w:rsid w:val="00761B83"/>
    <w:rsid w:val="0077003F"/>
    <w:rsid w:val="00772E63"/>
    <w:rsid w:val="00776429"/>
    <w:rsid w:val="00781F4F"/>
    <w:rsid w:val="00786C70"/>
    <w:rsid w:val="0079659A"/>
    <w:rsid w:val="007A5E40"/>
    <w:rsid w:val="007B2F5B"/>
    <w:rsid w:val="007B5AEA"/>
    <w:rsid w:val="007C1252"/>
    <w:rsid w:val="007C4134"/>
    <w:rsid w:val="007D4939"/>
    <w:rsid w:val="007E05EB"/>
    <w:rsid w:val="007E4E37"/>
    <w:rsid w:val="007E553B"/>
    <w:rsid w:val="007E78A9"/>
    <w:rsid w:val="007F601F"/>
    <w:rsid w:val="00800422"/>
    <w:rsid w:val="00807721"/>
    <w:rsid w:val="00811FFB"/>
    <w:rsid w:val="00812ACA"/>
    <w:rsid w:val="0081455C"/>
    <w:rsid w:val="00850D39"/>
    <w:rsid w:val="00851B27"/>
    <w:rsid w:val="00864CD4"/>
    <w:rsid w:val="00867DA5"/>
    <w:rsid w:val="008702F6"/>
    <w:rsid w:val="0087708B"/>
    <w:rsid w:val="00882087"/>
    <w:rsid w:val="00891DE9"/>
    <w:rsid w:val="008A0B51"/>
    <w:rsid w:val="008A54D0"/>
    <w:rsid w:val="008A7B75"/>
    <w:rsid w:val="008B03F2"/>
    <w:rsid w:val="008B1617"/>
    <w:rsid w:val="008E0201"/>
    <w:rsid w:val="008E3AA5"/>
    <w:rsid w:val="008E6455"/>
    <w:rsid w:val="008E7629"/>
    <w:rsid w:val="008F5321"/>
    <w:rsid w:val="00901F86"/>
    <w:rsid w:val="009040E9"/>
    <w:rsid w:val="0090583B"/>
    <w:rsid w:val="00907079"/>
    <w:rsid w:val="00923A31"/>
    <w:rsid w:val="00930DD0"/>
    <w:rsid w:val="009430CF"/>
    <w:rsid w:val="00946B33"/>
    <w:rsid w:val="009470B1"/>
    <w:rsid w:val="009649CE"/>
    <w:rsid w:val="00964F9A"/>
    <w:rsid w:val="00966094"/>
    <w:rsid w:val="00977228"/>
    <w:rsid w:val="00980E7F"/>
    <w:rsid w:val="009819DE"/>
    <w:rsid w:val="00981DE8"/>
    <w:rsid w:val="0099342B"/>
    <w:rsid w:val="009968AB"/>
    <w:rsid w:val="009B3F4E"/>
    <w:rsid w:val="009C2276"/>
    <w:rsid w:val="009C3321"/>
    <w:rsid w:val="009C4601"/>
    <w:rsid w:val="009D1DFD"/>
    <w:rsid w:val="009E7988"/>
    <w:rsid w:val="009F045F"/>
    <w:rsid w:val="009F668A"/>
    <w:rsid w:val="00A00431"/>
    <w:rsid w:val="00A035B4"/>
    <w:rsid w:val="00A173E1"/>
    <w:rsid w:val="00A314CC"/>
    <w:rsid w:val="00A3765E"/>
    <w:rsid w:val="00A433B5"/>
    <w:rsid w:val="00A43F49"/>
    <w:rsid w:val="00A461F3"/>
    <w:rsid w:val="00A5130E"/>
    <w:rsid w:val="00A63E37"/>
    <w:rsid w:val="00A670D7"/>
    <w:rsid w:val="00A77FAC"/>
    <w:rsid w:val="00A82257"/>
    <w:rsid w:val="00A85050"/>
    <w:rsid w:val="00A862F0"/>
    <w:rsid w:val="00A9797A"/>
    <w:rsid w:val="00AA7CD4"/>
    <w:rsid w:val="00AC1F54"/>
    <w:rsid w:val="00AC3251"/>
    <w:rsid w:val="00AC5E7D"/>
    <w:rsid w:val="00AC61AD"/>
    <w:rsid w:val="00AD06B2"/>
    <w:rsid w:val="00AD16C6"/>
    <w:rsid w:val="00AE07B6"/>
    <w:rsid w:val="00B2234D"/>
    <w:rsid w:val="00B24E59"/>
    <w:rsid w:val="00B25D3F"/>
    <w:rsid w:val="00B267B7"/>
    <w:rsid w:val="00B32D67"/>
    <w:rsid w:val="00B3648A"/>
    <w:rsid w:val="00B364A3"/>
    <w:rsid w:val="00B502F5"/>
    <w:rsid w:val="00B85349"/>
    <w:rsid w:val="00B941B7"/>
    <w:rsid w:val="00B969F7"/>
    <w:rsid w:val="00B97B46"/>
    <w:rsid w:val="00BA179E"/>
    <w:rsid w:val="00BA3DCD"/>
    <w:rsid w:val="00BA4A96"/>
    <w:rsid w:val="00BC4493"/>
    <w:rsid w:val="00BD2E72"/>
    <w:rsid w:val="00BD79E8"/>
    <w:rsid w:val="00BE16DF"/>
    <w:rsid w:val="00BE16FF"/>
    <w:rsid w:val="00BE40A4"/>
    <w:rsid w:val="00BE6AEC"/>
    <w:rsid w:val="00BF1513"/>
    <w:rsid w:val="00BF6694"/>
    <w:rsid w:val="00C03C3A"/>
    <w:rsid w:val="00C0626C"/>
    <w:rsid w:val="00C1027A"/>
    <w:rsid w:val="00C436E1"/>
    <w:rsid w:val="00C4501F"/>
    <w:rsid w:val="00C47119"/>
    <w:rsid w:val="00C515D3"/>
    <w:rsid w:val="00C52B35"/>
    <w:rsid w:val="00C55E3B"/>
    <w:rsid w:val="00C56BB8"/>
    <w:rsid w:val="00C60A6A"/>
    <w:rsid w:val="00C70EEB"/>
    <w:rsid w:val="00C727FC"/>
    <w:rsid w:val="00C80519"/>
    <w:rsid w:val="00C811CC"/>
    <w:rsid w:val="00C82ABC"/>
    <w:rsid w:val="00C84D27"/>
    <w:rsid w:val="00C903C9"/>
    <w:rsid w:val="00C923B3"/>
    <w:rsid w:val="00CB23CF"/>
    <w:rsid w:val="00CB60E8"/>
    <w:rsid w:val="00CB6264"/>
    <w:rsid w:val="00CC28F8"/>
    <w:rsid w:val="00CC2D48"/>
    <w:rsid w:val="00CE0710"/>
    <w:rsid w:val="00CF0166"/>
    <w:rsid w:val="00D113C0"/>
    <w:rsid w:val="00D12B38"/>
    <w:rsid w:val="00D1396A"/>
    <w:rsid w:val="00D14952"/>
    <w:rsid w:val="00D20FC8"/>
    <w:rsid w:val="00D21D98"/>
    <w:rsid w:val="00D24E79"/>
    <w:rsid w:val="00D250BB"/>
    <w:rsid w:val="00D32914"/>
    <w:rsid w:val="00D40752"/>
    <w:rsid w:val="00D51A8D"/>
    <w:rsid w:val="00D61A3A"/>
    <w:rsid w:val="00D7626D"/>
    <w:rsid w:val="00D76405"/>
    <w:rsid w:val="00D769A9"/>
    <w:rsid w:val="00D779EA"/>
    <w:rsid w:val="00D84754"/>
    <w:rsid w:val="00D9362C"/>
    <w:rsid w:val="00D950E3"/>
    <w:rsid w:val="00DA2E73"/>
    <w:rsid w:val="00DB3835"/>
    <w:rsid w:val="00DC09C1"/>
    <w:rsid w:val="00DE74CA"/>
    <w:rsid w:val="00DE7C6F"/>
    <w:rsid w:val="00DF221D"/>
    <w:rsid w:val="00DF6EB7"/>
    <w:rsid w:val="00E01CD7"/>
    <w:rsid w:val="00E026D3"/>
    <w:rsid w:val="00E03BE7"/>
    <w:rsid w:val="00E04ED0"/>
    <w:rsid w:val="00E22A1E"/>
    <w:rsid w:val="00E24231"/>
    <w:rsid w:val="00E25171"/>
    <w:rsid w:val="00E30757"/>
    <w:rsid w:val="00E34527"/>
    <w:rsid w:val="00E41E0E"/>
    <w:rsid w:val="00E51993"/>
    <w:rsid w:val="00E5269C"/>
    <w:rsid w:val="00E5599A"/>
    <w:rsid w:val="00E62D1B"/>
    <w:rsid w:val="00E63915"/>
    <w:rsid w:val="00E6485C"/>
    <w:rsid w:val="00E72279"/>
    <w:rsid w:val="00E749BC"/>
    <w:rsid w:val="00E81B4B"/>
    <w:rsid w:val="00E8725E"/>
    <w:rsid w:val="00EA7405"/>
    <w:rsid w:val="00EB06E2"/>
    <w:rsid w:val="00EB5A9F"/>
    <w:rsid w:val="00EB6830"/>
    <w:rsid w:val="00EC0BE1"/>
    <w:rsid w:val="00EE35B4"/>
    <w:rsid w:val="00EF18A5"/>
    <w:rsid w:val="00EF291E"/>
    <w:rsid w:val="00F02FA1"/>
    <w:rsid w:val="00F34002"/>
    <w:rsid w:val="00F356EE"/>
    <w:rsid w:val="00F4795A"/>
    <w:rsid w:val="00F624B9"/>
    <w:rsid w:val="00F73682"/>
    <w:rsid w:val="00F854D9"/>
    <w:rsid w:val="00F85835"/>
    <w:rsid w:val="00F85A63"/>
    <w:rsid w:val="00FB0E2D"/>
    <w:rsid w:val="00FB30F9"/>
    <w:rsid w:val="00FB3772"/>
    <w:rsid w:val="00FC6A6F"/>
    <w:rsid w:val="00FD06B4"/>
    <w:rsid w:val="00FD1ACC"/>
    <w:rsid w:val="00FE1D0D"/>
    <w:rsid w:val="00FE2C0A"/>
    <w:rsid w:val="00FE2E17"/>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553F2C"/>
  <w15:docId w15:val="{3BA1A20D-5995-4101-AB73-2B30EAC3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92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55E3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5A"/>
    <w:rPr>
      <w:color w:val="0563C1" w:themeColor="hyperlink"/>
      <w:u w:val="single"/>
    </w:rPr>
  </w:style>
  <w:style w:type="paragraph" w:styleId="BalloonText">
    <w:name w:val="Balloon Text"/>
    <w:basedOn w:val="Normal"/>
    <w:link w:val="BalloonTextChar"/>
    <w:uiPriority w:val="99"/>
    <w:semiHidden/>
    <w:unhideWhenUsed/>
    <w:rsid w:val="005E3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34"/>
    <w:rPr>
      <w:rFonts w:ascii="Segoe UI" w:hAnsi="Segoe UI" w:cs="Segoe UI"/>
      <w:sz w:val="18"/>
      <w:szCs w:val="18"/>
    </w:rPr>
  </w:style>
  <w:style w:type="character" w:styleId="FollowedHyperlink">
    <w:name w:val="FollowedHyperlink"/>
    <w:basedOn w:val="DefaultParagraphFont"/>
    <w:uiPriority w:val="99"/>
    <w:semiHidden/>
    <w:unhideWhenUsed/>
    <w:rsid w:val="0081455C"/>
    <w:rPr>
      <w:color w:val="954F72" w:themeColor="followedHyperlink"/>
      <w:u w:val="single"/>
    </w:rPr>
  </w:style>
  <w:style w:type="paragraph" w:styleId="ListParagraph">
    <w:name w:val="List Paragraph"/>
    <w:basedOn w:val="Normal"/>
    <w:uiPriority w:val="34"/>
    <w:qFormat/>
    <w:rsid w:val="000C49F3"/>
    <w:pPr>
      <w:ind w:left="720"/>
      <w:contextualSpacing/>
    </w:pPr>
    <w:rPr>
      <w:rFonts w:asciiTheme="minorHAnsi" w:hAnsiTheme="minorHAnsi" w:cstheme="minorBidi"/>
    </w:rPr>
  </w:style>
  <w:style w:type="table" w:styleId="TableGrid">
    <w:name w:val="Table Grid"/>
    <w:basedOn w:val="TableNormal"/>
    <w:uiPriority w:val="39"/>
    <w:rsid w:val="0078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A3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61A3A"/>
    <w:rPr>
      <w:sz w:val="24"/>
      <w:szCs w:val="24"/>
    </w:rPr>
  </w:style>
  <w:style w:type="paragraph" w:styleId="Footer">
    <w:name w:val="footer"/>
    <w:basedOn w:val="Normal"/>
    <w:link w:val="FooterChar"/>
    <w:uiPriority w:val="99"/>
    <w:unhideWhenUsed/>
    <w:rsid w:val="00D61A3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61A3A"/>
    <w:rPr>
      <w:sz w:val="24"/>
      <w:szCs w:val="24"/>
    </w:rPr>
  </w:style>
  <w:style w:type="character" w:customStyle="1" w:styleId="Heading1Char">
    <w:name w:val="Heading 1 Char"/>
    <w:basedOn w:val="DefaultParagraphFont"/>
    <w:link w:val="Heading1"/>
    <w:uiPriority w:val="9"/>
    <w:rsid w:val="00C55E3B"/>
    <w:rPr>
      <w:rFonts w:ascii="Times New Roman" w:eastAsia="Times New Roman" w:hAnsi="Times New Roman" w:cs="Times New Roman"/>
      <w:b/>
      <w:bCs/>
      <w:kern w:val="36"/>
      <w:sz w:val="48"/>
      <w:szCs w:val="48"/>
    </w:rPr>
  </w:style>
  <w:style w:type="paragraph" w:customStyle="1" w:styleId="Body">
    <w:name w:val="Body"/>
    <w:rsid w:val="006C1F5C"/>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textbody">
    <w:name w:val="text_body"/>
    <w:basedOn w:val="Normal"/>
    <w:rsid w:val="00721627"/>
    <w:pPr>
      <w:spacing w:before="100" w:beforeAutospacing="1" w:after="100" w:afterAutospacing="1"/>
    </w:pPr>
    <w:rPr>
      <w:rFonts w:eastAsia="Times New Roman"/>
    </w:rPr>
  </w:style>
  <w:style w:type="character" w:customStyle="1" w:styleId="nlmx">
    <w:name w:val="nlm_x"/>
    <w:basedOn w:val="DefaultParagraphFont"/>
    <w:rsid w:val="00C515D3"/>
  </w:style>
  <w:style w:type="character" w:customStyle="1" w:styleId="nlmdegrees">
    <w:name w:val="nlm_degrees"/>
    <w:basedOn w:val="DefaultParagraphFont"/>
    <w:rsid w:val="00C515D3"/>
  </w:style>
  <w:style w:type="paragraph" w:styleId="NoSpacing">
    <w:name w:val="No Spacing"/>
    <w:uiPriority w:val="1"/>
    <w:qFormat/>
    <w:rsid w:val="00C727FC"/>
    <w:pPr>
      <w:spacing w:after="0" w:line="240" w:lineRule="auto"/>
    </w:pPr>
    <w:rPr>
      <w:sz w:val="24"/>
      <w:szCs w:val="24"/>
    </w:rPr>
  </w:style>
  <w:style w:type="paragraph" w:customStyle="1" w:styleId="SKBodyText">
    <w:name w:val="SK Body Text"/>
    <w:basedOn w:val="Normal"/>
    <w:qFormat/>
    <w:rsid w:val="00FD06B4"/>
    <w:pPr>
      <w:spacing w:after="120"/>
    </w:pPr>
    <w:rPr>
      <w:rFonts w:asciiTheme="majorHAnsi" w:eastAsiaTheme="minorEastAsia" w:hAnsiTheme="majorHAnsi" w:cstheme="minorBidi"/>
      <w:sz w:val="22"/>
      <w:szCs w:val="22"/>
    </w:rPr>
  </w:style>
  <w:style w:type="paragraph" w:styleId="BodyText">
    <w:name w:val="Body Text"/>
    <w:basedOn w:val="Normal"/>
    <w:link w:val="BodyTextChar"/>
    <w:semiHidden/>
    <w:rsid w:val="00E41E0E"/>
    <w:rPr>
      <w:rFonts w:ascii="Comic Sans MS" w:eastAsia="Times New Roman" w:hAnsi="Comic Sans MS"/>
      <w:sz w:val="22"/>
    </w:rPr>
  </w:style>
  <w:style w:type="character" w:customStyle="1" w:styleId="BodyTextChar">
    <w:name w:val="Body Text Char"/>
    <w:basedOn w:val="DefaultParagraphFont"/>
    <w:link w:val="BodyText"/>
    <w:semiHidden/>
    <w:rsid w:val="00E41E0E"/>
    <w:rPr>
      <w:rFonts w:ascii="Comic Sans MS" w:eastAsia="Times New Roman" w:hAnsi="Comic Sans MS" w:cs="Times New Roman"/>
      <w:szCs w:val="24"/>
    </w:rPr>
  </w:style>
  <w:style w:type="character" w:styleId="CommentReference">
    <w:name w:val="annotation reference"/>
    <w:basedOn w:val="DefaultParagraphFont"/>
    <w:uiPriority w:val="99"/>
    <w:semiHidden/>
    <w:unhideWhenUsed/>
    <w:rsid w:val="00733E27"/>
    <w:rPr>
      <w:sz w:val="16"/>
      <w:szCs w:val="16"/>
    </w:rPr>
  </w:style>
  <w:style w:type="paragraph" w:styleId="CommentText">
    <w:name w:val="annotation text"/>
    <w:basedOn w:val="Normal"/>
    <w:link w:val="CommentTextChar"/>
    <w:uiPriority w:val="99"/>
    <w:unhideWhenUsed/>
    <w:rsid w:val="00733E27"/>
    <w:rPr>
      <w:sz w:val="20"/>
      <w:szCs w:val="20"/>
    </w:rPr>
  </w:style>
  <w:style w:type="character" w:customStyle="1" w:styleId="CommentTextChar">
    <w:name w:val="Comment Text Char"/>
    <w:basedOn w:val="DefaultParagraphFont"/>
    <w:link w:val="CommentText"/>
    <w:uiPriority w:val="99"/>
    <w:rsid w:val="00733E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E27"/>
    <w:rPr>
      <w:b/>
      <w:bCs/>
    </w:rPr>
  </w:style>
  <w:style w:type="character" w:customStyle="1" w:styleId="CommentSubjectChar">
    <w:name w:val="Comment Subject Char"/>
    <w:basedOn w:val="CommentTextChar"/>
    <w:link w:val="CommentSubject"/>
    <w:uiPriority w:val="99"/>
    <w:semiHidden/>
    <w:rsid w:val="00733E27"/>
    <w:rPr>
      <w:rFonts w:ascii="Times New Roman" w:hAnsi="Times New Roman" w:cs="Times New Roman"/>
      <w:b/>
      <w:bCs/>
      <w:sz w:val="20"/>
      <w:szCs w:val="20"/>
    </w:rPr>
  </w:style>
  <w:style w:type="character" w:styleId="Emphasis">
    <w:name w:val="Emphasis"/>
    <w:basedOn w:val="DefaultParagraphFont"/>
    <w:uiPriority w:val="20"/>
    <w:qFormat/>
    <w:rsid w:val="00733E27"/>
    <w:rPr>
      <w:i/>
      <w:iCs/>
    </w:rPr>
  </w:style>
  <w:style w:type="paragraph" w:customStyle="1" w:styleId="1BlueHeader">
    <w:name w:val="1 Blue Header"/>
    <w:basedOn w:val="Normal"/>
    <w:qFormat/>
    <w:rsid w:val="006147A2"/>
    <w:rPr>
      <w:rFonts w:ascii="Calibri" w:eastAsiaTheme="minorEastAsia" w:hAnsi="Calibri" w:cs="Calibri"/>
      <w:b/>
      <w:color w:val="0095DA"/>
      <w:sz w:val="28"/>
      <w:szCs w:val="32"/>
    </w:rPr>
  </w:style>
  <w:style w:type="paragraph" w:styleId="EndnoteText">
    <w:name w:val="endnote text"/>
    <w:basedOn w:val="Normal"/>
    <w:link w:val="EndnoteTextChar"/>
    <w:uiPriority w:val="99"/>
    <w:semiHidden/>
    <w:unhideWhenUsed/>
    <w:rsid w:val="004F1338"/>
    <w:rPr>
      <w:sz w:val="20"/>
      <w:szCs w:val="20"/>
    </w:rPr>
  </w:style>
  <w:style w:type="character" w:customStyle="1" w:styleId="EndnoteTextChar">
    <w:name w:val="Endnote Text Char"/>
    <w:basedOn w:val="DefaultParagraphFont"/>
    <w:link w:val="EndnoteText"/>
    <w:uiPriority w:val="99"/>
    <w:semiHidden/>
    <w:rsid w:val="004F133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F1338"/>
    <w:rPr>
      <w:vertAlign w:val="superscript"/>
    </w:rPr>
  </w:style>
  <w:style w:type="paragraph" w:styleId="FootnoteText">
    <w:name w:val="footnote text"/>
    <w:basedOn w:val="Normal"/>
    <w:link w:val="FootnoteTextChar"/>
    <w:uiPriority w:val="99"/>
    <w:semiHidden/>
    <w:unhideWhenUsed/>
    <w:rsid w:val="00C4501F"/>
    <w:rPr>
      <w:sz w:val="20"/>
      <w:szCs w:val="20"/>
    </w:rPr>
  </w:style>
  <w:style w:type="character" w:customStyle="1" w:styleId="FootnoteTextChar">
    <w:name w:val="Footnote Text Char"/>
    <w:basedOn w:val="DefaultParagraphFont"/>
    <w:link w:val="FootnoteText"/>
    <w:uiPriority w:val="99"/>
    <w:semiHidden/>
    <w:rsid w:val="00C450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4501F"/>
    <w:rPr>
      <w:vertAlign w:val="superscript"/>
    </w:rPr>
  </w:style>
  <w:style w:type="paragraph" w:styleId="Caption">
    <w:name w:val="caption"/>
    <w:basedOn w:val="Normal"/>
    <w:next w:val="Normal"/>
    <w:uiPriority w:val="35"/>
    <w:unhideWhenUsed/>
    <w:qFormat/>
    <w:rsid w:val="00BD79E8"/>
    <w:pPr>
      <w:spacing w:after="200"/>
    </w:pPr>
    <w:rPr>
      <w:i/>
      <w:iCs/>
      <w:color w:val="44546A" w:themeColor="text2"/>
      <w:sz w:val="18"/>
      <w:szCs w:val="18"/>
    </w:rPr>
  </w:style>
  <w:style w:type="paragraph" w:styleId="Revision">
    <w:name w:val="Revision"/>
    <w:hidden/>
    <w:uiPriority w:val="99"/>
    <w:semiHidden/>
    <w:rsid w:val="00741205"/>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B5AEA"/>
    <w:pPr>
      <w:spacing w:before="100" w:beforeAutospacing="1" w:after="100" w:afterAutospacing="1"/>
    </w:pPr>
  </w:style>
  <w:style w:type="character" w:styleId="UnresolvedMention">
    <w:name w:val="Unresolved Mention"/>
    <w:basedOn w:val="DefaultParagraphFont"/>
    <w:uiPriority w:val="99"/>
    <w:semiHidden/>
    <w:unhideWhenUsed/>
    <w:rsid w:val="005A68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807">
      <w:bodyDiv w:val="1"/>
      <w:marLeft w:val="0"/>
      <w:marRight w:val="0"/>
      <w:marTop w:val="0"/>
      <w:marBottom w:val="0"/>
      <w:divBdr>
        <w:top w:val="none" w:sz="0" w:space="0" w:color="auto"/>
        <w:left w:val="none" w:sz="0" w:space="0" w:color="auto"/>
        <w:bottom w:val="none" w:sz="0" w:space="0" w:color="auto"/>
        <w:right w:val="none" w:sz="0" w:space="0" w:color="auto"/>
      </w:divBdr>
    </w:div>
    <w:div w:id="381828775">
      <w:bodyDiv w:val="1"/>
      <w:marLeft w:val="0"/>
      <w:marRight w:val="0"/>
      <w:marTop w:val="0"/>
      <w:marBottom w:val="0"/>
      <w:divBdr>
        <w:top w:val="none" w:sz="0" w:space="0" w:color="auto"/>
        <w:left w:val="none" w:sz="0" w:space="0" w:color="auto"/>
        <w:bottom w:val="none" w:sz="0" w:space="0" w:color="auto"/>
        <w:right w:val="none" w:sz="0" w:space="0" w:color="auto"/>
      </w:divBdr>
    </w:div>
    <w:div w:id="477039794">
      <w:bodyDiv w:val="1"/>
      <w:marLeft w:val="0"/>
      <w:marRight w:val="0"/>
      <w:marTop w:val="0"/>
      <w:marBottom w:val="0"/>
      <w:divBdr>
        <w:top w:val="none" w:sz="0" w:space="0" w:color="auto"/>
        <w:left w:val="none" w:sz="0" w:space="0" w:color="auto"/>
        <w:bottom w:val="none" w:sz="0" w:space="0" w:color="auto"/>
        <w:right w:val="none" w:sz="0" w:space="0" w:color="auto"/>
      </w:divBdr>
    </w:div>
    <w:div w:id="610475575">
      <w:bodyDiv w:val="1"/>
      <w:marLeft w:val="0"/>
      <w:marRight w:val="0"/>
      <w:marTop w:val="0"/>
      <w:marBottom w:val="0"/>
      <w:divBdr>
        <w:top w:val="none" w:sz="0" w:space="0" w:color="auto"/>
        <w:left w:val="none" w:sz="0" w:space="0" w:color="auto"/>
        <w:bottom w:val="none" w:sz="0" w:space="0" w:color="auto"/>
        <w:right w:val="none" w:sz="0" w:space="0" w:color="auto"/>
      </w:divBdr>
    </w:div>
    <w:div w:id="6960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188086">
          <w:marLeft w:val="0"/>
          <w:marRight w:val="0"/>
          <w:marTop w:val="0"/>
          <w:marBottom w:val="0"/>
          <w:divBdr>
            <w:top w:val="none" w:sz="0" w:space="0" w:color="auto"/>
            <w:left w:val="none" w:sz="0" w:space="0" w:color="auto"/>
            <w:bottom w:val="none" w:sz="0" w:space="0" w:color="auto"/>
            <w:right w:val="none" w:sz="0" w:space="0" w:color="auto"/>
          </w:divBdr>
        </w:div>
        <w:div w:id="1688016755">
          <w:marLeft w:val="0"/>
          <w:marRight w:val="0"/>
          <w:marTop w:val="0"/>
          <w:marBottom w:val="0"/>
          <w:divBdr>
            <w:top w:val="none" w:sz="0" w:space="0" w:color="auto"/>
            <w:left w:val="none" w:sz="0" w:space="0" w:color="auto"/>
            <w:bottom w:val="none" w:sz="0" w:space="0" w:color="auto"/>
            <w:right w:val="none" w:sz="0" w:space="0" w:color="auto"/>
          </w:divBdr>
        </w:div>
        <w:div w:id="408698699">
          <w:marLeft w:val="0"/>
          <w:marRight w:val="0"/>
          <w:marTop w:val="0"/>
          <w:marBottom w:val="0"/>
          <w:divBdr>
            <w:top w:val="none" w:sz="0" w:space="0" w:color="auto"/>
            <w:left w:val="none" w:sz="0" w:space="0" w:color="auto"/>
            <w:bottom w:val="none" w:sz="0" w:space="0" w:color="auto"/>
            <w:right w:val="none" w:sz="0" w:space="0" w:color="auto"/>
          </w:divBdr>
        </w:div>
      </w:divsChild>
    </w:div>
    <w:div w:id="731125279">
      <w:bodyDiv w:val="1"/>
      <w:marLeft w:val="0"/>
      <w:marRight w:val="0"/>
      <w:marTop w:val="0"/>
      <w:marBottom w:val="0"/>
      <w:divBdr>
        <w:top w:val="none" w:sz="0" w:space="0" w:color="auto"/>
        <w:left w:val="none" w:sz="0" w:space="0" w:color="auto"/>
        <w:bottom w:val="none" w:sz="0" w:space="0" w:color="auto"/>
        <w:right w:val="none" w:sz="0" w:space="0" w:color="auto"/>
      </w:divBdr>
      <w:divsChild>
        <w:div w:id="1018699499">
          <w:marLeft w:val="0"/>
          <w:marRight w:val="0"/>
          <w:marTop w:val="0"/>
          <w:marBottom w:val="0"/>
          <w:divBdr>
            <w:top w:val="none" w:sz="0" w:space="0" w:color="auto"/>
            <w:left w:val="none" w:sz="0" w:space="0" w:color="auto"/>
            <w:bottom w:val="none" w:sz="0" w:space="0" w:color="auto"/>
            <w:right w:val="none" w:sz="0" w:space="0" w:color="auto"/>
          </w:divBdr>
          <w:divsChild>
            <w:div w:id="1062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794">
      <w:bodyDiv w:val="1"/>
      <w:marLeft w:val="0"/>
      <w:marRight w:val="0"/>
      <w:marTop w:val="0"/>
      <w:marBottom w:val="0"/>
      <w:divBdr>
        <w:top w:val="none" w:sz="0" w:space="0" w:color="auto"/>
        <w:left w:val="none" w:sz="0" w:space="0" w:color="auto"/>
        <w:bottom w:val="none" w:sz="0" w:space="0" w:color="auto"/>
        <w:right w:val="none" w:sz="0" w:space="0" w:color="auto"/>
      </w:divBdr>
    </w:div>
    <w:div w:id="860585372">
      <w:bodyDiv w:val="1"/>
      <w:marLeft w:val="0"/>
      <w:marRight w:val="0"/>
      <w:marTop w:val="0"/>
      <w:marBottom w:val="0"/>
      <w:divBdr>
        <w:top w:val="none" w:sz="0" w:space="0" w:color="auto"/>
        <w:left w:val="none" w:sz="0" w:space="0" w:color="auto"/>
        <w:bottom w:val="none" w:sz="0" w:space="0" w:color="auto"/>
        <w:right w:val="none" w:sz="0" w:space="0" w:color="auto"/>
      </w:divBdr>
    </w:div>
    <w:div w:id="887492618">
      <w:bodyDiv w:val="1"/>
      <w:marLeft w:val="0"/>
      <w:marRight w:val="0"/>
      <w:marTop w:val="0"/>
      <w:marBottom w:val="0"/>
      <w:divBdr>
        <w:top w:val="none" w:sz="0" w:space="0" w:color="auto"/>
        <w:left w:val="none" w:sz="0" w:space="0" w:color="auto"/>
        <w:bottom w:val="none" w:sz="0" w:space="0" w:color="auto"/>
        <w:right w:val="none" w:sz="0" w:space="0" w:color="auto"/>
      </w:divBdr>
      <w:divsChild>
        <w:div w:id="363287481">
          <w:marLeft w:val="0"/>
          <w:marRight w:val="0"/>
          <w:marTop w:val="0"/>
          <w:marBottom w:val="0"/>
          <w:divBdr>
            <w:top w:val="none" w:sz="0" w:space="0" w:color="auto"/>
            <w:left w:val="none" w:sz="0" w:space="0" w:color="auto"/>
            <w:bottom w:val="none" w:sz="0" w:space="0" w:color="auto"/>
            <w:right w:val="none" w:sz="0" w:space="0" w:color="auto"/>
          </w:divBdr>
        </w:div>
        <w:div w:id="1911189192">
          <w:marLeft w:val="0"/>
          <w:marRight w:val="0"/>
          <w:marTop w:val="0"/>
          <w:marBottom w:val="0"/>
          <w:divBdr>
            <w:top w:val="none" w:sz="0" w:space="0" w:color="auto"/>
            <w:left w:val="none" w:sz="0" w:space="0" w:color="auto"/>
            <w:bottom w:val="none" w:sz="0" w:space="0" w:color="auto"/>
            <w:right w:val="none" w:sz="0" w:space="0" w:color="auto"/>
          </w:divBdr>
        </w:div>
        <w:div w:id="501774896">
          <w:marLeft w:val="0"/>
          <w:marRight w:val="0"/>
          <w:marTop w:val="0"/>
          <w:marBottom w:val="0"/>
          <w:divBdr>
            <w:top w:val="none" w:sz="0" w:space="0" w:color="auto"/>
            <w:left w:val="none" w:sz="0" w:space="0" w:color="auto"/>
            <w:bottom w:val="none" w:sz="0" w:space="0" w:color="auto"/>
            <w:right w:val="none" w:sz="0" w:space="0" w:color="auto"/>
          </w:divBdr>
        </w:div>
        <w:div w:id="632519776">
          <w:marLeft w:val="0"/>
          <w:marRight w:val="0"/>
          <w:marTop w:val="0"/>
          <w:marBottom w:val="0"/>
          <w:divBdr>
            <w:top w:val="none" w:sz="0" w:space="0" w:color="auto"/>
            <w:left w:val="none" w:sz="0" w:space="0" w:color="auto"/>
            <w:bottom w:val="none" w:sz="0" w:space="0" w:color="auto"/>
            <w:right w:val="none" w:sz="0" w:space="0" w:color="auto"/>
          </w:divBdr>
        </w:div>
        <w:div w:id="638192272">
          <w:marLeft w:val="0"/>
          <w:marRight w:val="0"/>
          <w:marTop w:val="0"/>
          <w:marBottom w:val="0"/>
          <w:divBdr>
            <w:top w:val="none" w:sz="0" w:space="0" w:color="auto"/>
            <w:left w:val="none" w:sz="0" w:space="0" w:color="auto"/>
            <w:bottom w:val="none" w:sz="0" w:space="0" w:color="auto"/>
            <w:right w:val="none" w:sz="0" w:space="0" w:color="auto"/>
          </w:divBdr>
        </w:div>
        <w:div w:id="866875275">
          <w:marLeft w:val="0"/>
          <w:marRight w:val="0"/>
          <w:marTop w:val="0"/>
          <w:marBottom w:val="0"/>
          <w:divBdr>
            <w:top w:val="none" w:sz="0" w:space="0" w:color="auto"/>
            <w:left w:val="none" w:sz="0" w:space="0" w:color="auto"/>
            <w:bottom w:val="none" w:sz="0" w:space="0" w:color="auto"/>
            <w:right w:val="none" w:sz="0" w:space="0" w:color="auto"/>
          </w:divBdr>
        </w:div>
        <w:div w:id="1262756458">
          <w:marLeft w:val="0"/>
          <w:marRight w:val="0"/>
          <w:marTop w:val="0"/>
          <w:marBottom w:val="0"/>
          <w:divBdr>
            <w:top w:val="none" w:sz="0" w:space="0" w:color="auto"/>
            <w:left w:val="none" w:sz="0" w:space="0" w:color="auto"/>
            <w:bottom w:val="none" w:sz="0" w:space="0" w:color="auto"/>
            <w:right w:val="none" w:sz="0" w:space="0" w:color="auto"/>
          </w:divBdr>
        </w:div>
        <w:div w:id="1460369935">
          <w:marLeft w:val="0"/>
          <w:marRight w:val="0"/>
          <w:marTop w:val="0"/>
          <w:marBottom w:val="0"/>
          <w:divBdr>
            <w:top w:val="none" w:sz="0" w:space="0" w:color="auto"/>
            <w:left w:val="none" w:sz="0" w:space="0" w:color="auto"/>
            <w:bottom w:val="none" w:sz="0" w:space="0" w:color="auto"/>
            <w:right w:val="none" w:sz="0" w:space="0" w:color="auto"/>
          </w:divBdr>
        </w:div>
      </w:divsChild>
    </w:div>
    <w:div w:id="889463716">
      <w:bodyDiv w:val="1"/>
      <w:marLeft w:val="0"/>
      <w:marRight w:val="0"/>
      <w:marTop w:val="0"/>
      <w:marBottom w:val="0"/>
      <w:divBdr>
        <w:top w:val="none" w:sz="0" w:space="0" w:color="auto"/>
        <w:left w:val="none" w:sz="0" w:space="0" w:color="auto"/>
        <w:bottom w:val="none" w:sz="0" w:space="0" w:color="auto"/>
        <w:right w:val="none" w:sz="0" w:space="0" w:color="auto"/>
      </w:divBdr>
      <w:divsChild>
        <w:div w:id="846408034">
          <w:marLeft w:val="0"/>
          <w:marRight w:val="0"/>
          <w:marTop w:val="0"/>
          <w:marBottom w:val="0"/>
          <w:divBdr>
            <w:top w:val="none" w:sz="0" w:space="0" w:color="auto"/>
            <w:left w:val="none" w:sz="0" w:space="0" w:color="auto"/>
            <w:bottom w:val="none" w:sz="0" w:space="0" w:color="auto"/>
            <w:right w:val="none" w:sz="0" w:space="0" w:color="auto"/>
          </w:divBdr>
        </w:div>
        <w:div w:id="965546800">
          <w:marLeft w:val="0"/>
          <w:marRight w:val="0"/>
          <w:marTop w:val="0"/>
          <w:marBottom w:val="0"/>
          <w:divBdr>
            <w:top w:val="none" w:sz="0" w:space="0" w:color="auto"/>
            <w:left w:val="none" w:sz="0" w:space="0" w:color="auto"/>
            <w:bottom w:val="none" w:sz="0" w:space="0" w:color="auto"/>
            <w:right w:val="none" w:sz="0" w:space="0" w:color="auto"/>
          </w:divBdr>
        </w:div>
      </w:divsChild>
    </w:div>
    <w:div w:id="914558909">
      <w:bodyDiv w:val="1"/>
      <w:marLeft w:val="0"/>
      <w:marRight w:val="0"/>
      <w:marTop w:val="0"/>
      <w:marBottom w:val="0"/>
      <w:divBdr>
        <w:top w:val="none" w:sz="0" w:space="0" w:color="auto"/>
        <w:left w:val="none" w:sz="0" w:space="0" w:color="auto"/>
        <w:bottom w:val="none" w:sz="0" w:space="0" w:color="auto"/>
        <w:right w:val="none" w:sz="0" w:space="0" w:color="auto"/>
      </w:divBdr>
    </w:div>
    <w:div w:id="955870500">
      <w:bodyDiv w:val="1"/>
      <w:marLeft w:val="0"/>
      <w:marRight w:val="0"/>
      <w:marTop w:val="0"/>
      <w:marBottom w:val="0"/>
      <w:divBdr>
        <w:top w:val="none" w:sz="0" w:space="0" w:color="auto"/>
        <w:left w:val="none" w:sz="0" w:space="0" w:color="auto"/>
        <w:bottom w:val="none" w:sz="0" w:space="0" w:color="auto"/>
        <w:right w:val="none" w:sz="0" w:space="0" w:color="auto"/>
      </w:divBdr>
    </w:div>
    <w:div w:id="1245530339">
      <w:bodyDiv w:val="1"/>
      <w:marLeft w:val="0"/>
      <w:marRight w:val="0"/>
      <w:marTop w:val="0"/>
      <w:marBottom w:val="0"/>
      <w:divBdr>
        <w:top w:val="none" w:sz="0" w:space="0" w:color="auto"/>
        <w:left w:val="none" w:sz="0" w:space="0" w:color="auto"/>
        <w:bottom w:val="none" w:sz="0" w:space="0" w:color="auto"/>
        <w:right w:val="none" w:sz="0" w:space="0" w:color="auto"/>
      </w:divBdr>
      <w:divsChild>
        <w:div w:id="769741585">
          <w:marLeft w:val="0"/>
          <w:marRight w:val="0"/>
          <w:marTop w:val="0"/>
          <w:marBottom w:val="0"/>
          <w:divBdr>
            <w:top w:val="none" w:sz="0" w:space="0" w:color="auto"/>
            <w:left w:val="none" w:sz="0" w:space="0" w:color="auto"/>
            <w:bottom w:val="none" w:sz="0" w:space="0" w:color="auto"/>
            <w:right w:val="none" w:sz="0" w:space="0" w:color="auto"/>
          </w:divBdr>
          <w:divsChild>
            <w:div w:id="8632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436">
      <w:bodyDiv w:val="1"/>
      <w:marLeft w:val="0"/>
      <w:marRight w:val="0"/>
      <w:marTop w:val="0"/>
      <w:marBottom w:val="0"/>
      <w:divBdr>
        <w:top w:val="none" w:sz="0" w:space="0" w:color="auto"/>
        <w:left w:val="none" w:sz="0" w:space="0" w:color="auto"/>
        <w:bottom w:val="none" w:sz="0" w:space="0" w:color="auto"/>
        <w:right w:val="none" w:sz="0" w:space="0" w:color="auto"/>
      </w:divBdr>
    </w:div>
    <w:div w:id="1476753998">
      <w:bodyDiv w:val="1"/>
      <w:marLeft w:val="0"/>
      <w:marRight w:val="0"/>
      <w:marTop w:val="0"/>
      <w:marBottom w:val="0"/>
      <w:divBdr>
        <w:top w:val="none" w:sz="0" w:space="0" w:color="auto"/>
        <w:left w:val="none" w:sz="0" w:space="0" w:color="auto"/>
        <w:bottom w:val="none" w:sz="0" w:space="0" w:color="auto"/>
        <w:right w:val="none" w:sz="0" w:space="0" w:color="auto"/>
      </w:divBdr>
    </w:div>
    <w:div w:id="1495874380">
      <w:bodyDiv w:val="1"/>
      <w:marLeft w:val="0"/>
      <w:marRight w:val="0"/>
      <w:marTop w:val="0"/>
      <w:marBottom w:val="0"/>
      <w:divBdr>
        <w:top w:val="none" w:sz="0" w:space="0" w:color="auto"/>
        <w:left w:val="none" w:sz="0" w:space="0" w:color="auto"/>
        <w:bottom w:val="none" w:sz="0" w:space="0" w:color="auto"/>
        <w:right w:val="none" w:sz="0" w:space="0" w:color="auto"/>
      </w:divBdr>
      <w:divsChild>
        <w:div w:id="1743722031">
          <w:marLeft w:val="0"/>
          <w:marRight w:val="0"/>
          <w:marTop w:val="0"/>
          <w:marBottom w:val="0"/>
          <w:divBdr>
            <w:top w:val="none" w:sz="0" w:space="0" w:color="auto"/>
            <w:left w:val="none" w:sz="0" w:space="0" w:color="auto"/>
            <w:bottom w:val="none" w:sz="0" w:space="0" w:color="auto"/>
            <w:right w:val="none" w:sz="0" w:space="0" w:color="auto"/>
          </w:divBdr>
        </w:div>
        <w:div w:id="378408052">
          <w:marLeft w:val="0"/>
          <w:marRight w:val="0"/>
          <w:marTop w:val="0"/>
          <w:marBottom w:val="0"/>
          <w:divBdr>
            <w:top w:val="none" w:sz="0" w:space="0" w:color="auto"/>
            <w:left w:val="none" w:sz="0" w:space="0" w:color="auto"/>
            <w:bottom w:val="none" w:sz="0" w:space="0" w:color="auto"/>
            <w:right w:val="none" w:sz="0" w:space="0" w:color="auto"/>
          </w:divBdr>
        </w:div>
      </w:divsChild>
    </w:div>
    <w:div w:id="1691754497">
      <w:bodyDiv w:val="1"/>
      <w:marLeft w:val="0"/>
      <w:marRight w:val="0"/>
      <w:marTop w:val="0"/>
      <w:marBottom w:val="0"/>
      <w:divBdr>
        <w:top w:val="none" w:sz="0" w:space="0" w:color="auto"/>
        <w:left w:val="none" w:sz="0" w:space="0" w:color="auto"/>
        <w:bottom w:val="none" w:sz="0" w:space="0" w:color="auto"/>
        <w:right w:val="none" w:sz="0" w:space="0" w:color="auto"/>
      </w:divBdr>
    </w:div>
    <w:div w:id="2144536051">
      <w:bodyDiv w:val="1"/>
      <w:marLeft w:val="0"/>
      <w:marRight w:val="0"/>
      <w:marTop w:val="0"/>
      <w:marBottom w:val="0"/>
      <w:divBdr>
        <w:top w:val="none" w:sz="0" w:space="0" w:color="auto"/>
        <w:left w:val="none" w:sz="0" w:space="0" w:color="auto"/>
        <w:bottom w:val="none" w:sz="0" w:space="0" w:color="auto"/>
        <w:right w:val="none" w:sz="0" w:space="0" w:color="auto"/>
      </w:divBdr>
      <w:divsChild>
        <w:div w:id="1261141761">
          <w:marLeft w:val="0"/>
          <w:marRight w:val="0"/>
          <w:marTop w:val="0"/>
          <w:marBottom w:val="0"/>
          <w:divBdr>
            <w:top w:val="none" w:sz="0" w:space="0" w:color="auto"/>
            <w:left w:val="none" w:sz="0" w:space="0" w:color="auto"/>
            <w:bottom w:val="none" w:sz="0" w:space="0" w:color="auto"/>
            <w:right w:val="none" w:sz="0" w:space="0" w:color="auto"/>
          </w:divBdr>
          <w:divsChild>
            <w:div w:id="114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banking.congressionalfcu.org/ISuite5/Features/LandingPage.aspx" TargetMode="External"/><Relationship Id="rId18" Type="http://schemas.openxmlformats.org/officeDocument/2006/relationships/hyperlink" Target="http://turnto10.com/news/local/sixth-grader-struck-by-car-in-providence"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hyperlink" Target="https://legiscan.com/TN/bill/HB0868/2017" TargetMode="External"/><Relationship Id="rId34" Type="http://schemas.openxmlformats.org/officeDocument/2006/relationships/hyperlink" Target="mailto:advocacy@safekids.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wstrib.com/news/local_news/new-pick-up-drop-off-plan-ready-for-new-spring/article_6f1de0cc-b4c4-593d-8fbd-94db0c420495.html" TargetMode="External"/><Relationship Id="rId20" Type="http://schemas.openxmlformats.org/officeDocument/2006/relationships/hyperlink" Target="http://legislature.vermont.gov/assets/Documents/2018/Docs/BILLS/H-0008/H-0008%20As%20Introduced.pdf" TargetMode="External"/><Relationship Id="rId29" Type="http://schemas.openxmlformats.org/officeDocument/2006/relationships/hyperlink" Target="https://www.safekids.org/sites/default/files/alarming_dangers_in_school_zones.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kids.org/blog/5-ways-make-your-childs-school-zone-safer" TargetMode="External"/><Relationship Id="rId24" Type="http://schemas.openxmlformats.org/officeDocument/2006/relationships/hyperlink" Target="http://www.johnsoncitypress.com/law-enforcement/2017/12/08/Law-enforcement-urge-motorists-to-put-down-the-cell-phone-in-a-school-zone" TargetMode="External"/><Relationship Id="rId32" Type="http://schemas.openxmlformats.org/officeDocument/2006/relationships/hyperlink" Target="mailto:advocacy@safekids.or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legiscan.com/TN/bill/HB0868/2017" TargetMode="External"/><Relationship Id="rId28" Type="http://schemas.openxmlformats.org/officeDocument/2006/relationships/hyperlink" Target="https://www.safekids.org/sites/default/files/alarming_dangers_in_school_zones.pdf" TargetMode="External"/><Relationship Id="rId36" Type="http://schemas.openxmlformats.org/officeDocument/2006/relationships/header" Target="header1.xml"/><Relationship Id="rId10" Type="http://schemas.openxmlformats.org/officeDocument/2006/relationships/hyperlink" Target="http://www.saferoutesinfo.org/program-tools/student-drop-offpick-plan-guidelines" TargetMode="External"/><Relationship Id="rId19" Type="http://schemas.openxmlformats.org/officeDocument/2006/relationships/hyperlink" Target="http://www.legis.state.tx.us/tlodocs/85R/billtext/html/HB00520I.htm" TargetMode="External"/><Relationship Id="rId31" Type="http://schemas.openxmlformats.org/officeDocument/2006/relationships/hyperlink" Target="https://www.edmunds.com/car-safety/driving-safely-in-school-zones.html" TargetMode="External"/><Relationship Id="rId4" Type="http://schemas.openxmlformats.org/officeDocument/2006/relationships/settings" Target="settings.xml"/><Relationship Id="rId9" Type="http://schemas.openxmlformats.org/officeDocument/2006/relationships/hyperlink" Target="https://www.safekids.org/sites/default/files/alarming_dangers_in_school_zones.pdf" TargetMode="External"/><Relationship Id="rId14" Type="http://schemas.openxmlformats.org/officeDocument/2006/relationships/hyperlink" Target="https://www.pusd.us/domain/1541" TargetMode="External"/><Relationship Id="rId22" Type="http://schemas.openxmlformats.org/officeDocument/2006/relationships/hyperlink" Target="http://www.johnsoncitypress.com/law-enforcement/2017/12/08/Law-enforcement-urge-motorists-to-put-down-the-cell-phone-in-a-school-zone" TargetMode="External"/><Relationship Id="rId27" Type="http://schemas.openxmlformats.org/officeDocument/2006/relationships/hyperlink" Target="https://www.safekids.org/sites/default/files/alarming_dangers_in_school_zones.pdf" TargetMode="External"/><Relationship Id="rId30" Type="http://schemas.openxmlformats.org/officeDocument/2006/relationships/hyperlink" Target="https://www.edmunds.com/car-safety/driving-safely-in-school-zones.html" TargetMode="External"/><Relationship Id="rId35" Type="http://schemas.openxmlformats.org/officeDocument/2006/relationships/image" Target="media/image5.jpeg"/><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saferoutesinfo.org/sites/default/files/resources/StudentPickUpDropOffPlanGuidePhoenix.pdf" TargetMode="External"/><Relationship Id="rId17" Type="http://schemas.openxmlformats.org/officeDocument/2006/relationships/hyperlink" Target="http://www.dailyherald.com/article/20170221/news/170229838/" TargetMode="External"/><Relationship Id="rId25" Type="http://schemas.openxmlformats.org/officeDocument/2006/relationships/hyperlink" Target="https://legiscan.com/KS/text/SB144/id/1494108" TargetMode="External"/><Relationship Id="rId33" Type="http://schemas.openxmlformats.org/officeDocument/2006/relationships/image" Target="media/image4.jpeg"/><Relationship Id="rId38"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54F4-C1A4-42DB-A7C9-2D44226D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Green</dc:creator>
  <cp:keywords/>
  <dc:description/>
  <cp:lastModifiedBy>Anthony Green</cp:lastModifiedBy>
  <cp:revision>4</cp:revision>
  <cp:lastPrinted>2017-05-05T21:24:00Z</cp:lastPrinted>
  <dcterms:created xsi:type="dcterms:W3CDTF">2017-12-18T18:09:00Z</dcterms:created>
  <dcterms:modified xsi:type="dcterms:W3CDTF">2017-12-18T20:34:00Z</dcterms:modified>
</cp:coreProperties>
</file>